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F0E6" w14:textId="77777777" w:rsidR="00B073A6" w:rsidRPr="008F6C47" w:rsidRDefault="00B073A6">
      <w:pPr>
        <w:rPr>
          <w:szCs w:val="24"/>
          <w:lang w:val="hr-HR"/>
        </w:rPr>
      </w:pPr>
      <w:r w:rsidRPr="008F6C47">
        <w:rPr>
          <w:szCs w:val="24"/>
          <w:lang w:val="hr-HR"/>
        </w:rPr>
        <w:t>REPUBLIKA HRVATSKA</w:t>
      </w:r>
    </w:p>
    <w:p w14:paraId="1EFB6AD8" w14:textId="77777777" w:rsidR="00B073A6" w:rsidRPr="008F6C47" w:rsidRDefault="00845301">
      <w:pPr>
        <w:rPr>
          <w:szCs w:val="24"/>
          <w:lang w:val="hr-HR"/>
        </w:rPr>
      </w:pPr>
      <w:r>
        <w:rPr>
          <w:szCs w:val="24"/>
          <w:lang w:val="hr-HR"/>
        </w:rPr>
        <w:t>OSJEČKO-BARANJSKA</w:t>
      </w:r>
      <w:r w:rsidR="00B62A6A">
        <w:rPr>
          <w:szCs w:val="24"/>
          <w:lang w:val="hr-HR"/>
        </w:rPr>
        <w:t xml:space="preserve"> ŽUPANIJA</w:t>
      </w:r>
    </w:p>
    <w:p w14:paraId="2E3E984B" w14:textId="77777777" w:rsidR="006F17F1" w:rsidRDefault="00B073A6">
      <w:pPr>
        <w:rPr>
          <w:szCs w:val="24"/>
          <w:lang w:val="hr-HR"/>
        </w:rPr>
      </w:pPr>
      <w:r w:rsidRPr="008F6C47">
        <w:rPr>
          <w:szCs w:val="24"/>
          <w:lang w:val="hr-HR"/>
        </w:rPr>
        <w:t>O</w:t>
      </w:r>
      <w:r w:rsidR="006F17F1">
        <w:rPr>
          <w:szCs w:val="24"/>
          <w:lang w:val="hr-HR"/>
        </w:rPr>
        <w:t>SNOVNA ŠKOLA</w:t>
      </w:r>
      <w:r w:rsidRPr="008F6C47">
        <w:rPr>
          <w:szCs w:val="24"/>
          <w:lang w:val="hr-HR"/>
        </w:rPr>
        <w:t xml:space="preserve"> </w:t>
      </w:r>
      <w:r w:rsidR="006F17F1">
        <w:rPr>
          <w:szCs w:val="24"/>
          <w:lang w:val="hr-HR"/>
        </w:rPr>
        <w:t>BUDROVCI</w:t>
      </w:r>
    </w:p>
    <w:p w14:paraId="32653516" w14:textId="77777777" w:rsidR="006F17F1" w:rsidRDefault="006F17F1">
      <w:pPr>
        <w:rPr>
          <w:szCs w:val="24"/>
          <w:lang w:val="hr-HR"/>
        </w:rPr>
      </w:pPr>
      <w:r>
        <w:rPr>
          <w:szCs w:val="24"/>
          <w:lang w:val="hr-HR"/>
        </w:rPr>
        <w:t>GUPČ</w:t>
      </w:r>
      <w:r w:rsidR="00781823">
        <w:rPr>
          <w:szCs w:val="24"/>
          <w:lang w:val="hr-HR"/>
        </w:rPr>
        <w:t>EV TRG 8, BUDROVCI, 31400 ĐAKOV</w:t>
      </w:r>
      <w:r w:rsidR="006A7DFA">
        <w:rPr>
          <w:szCs w:val="24"/>
          <w:lang w:val="hr-HR"/>
        </w:rPr>
        <w:t>O</w:t>
      </w:r>
    </w:p>
    <w:p w14:paraId="6FB25D8A" w14:textId="77777777" w:rsidR="006F17F1" w:rsidRDefault="006F17F1">
      <w:pPr>
        <w:rPr>
          <w:szCs w:val="24"/>
          <w:lang w:val="hr-HR"/>
        </w:rPr>
      </w:pPr>
      <w:r>
        <w:rPr>
          <w:szCs w:val="24"/>
          <w:lang w:val="hr-HR"/>
        </w:rPr>
        <w:t>RAZINA: 31</w:t>
      </w:r>
    </w:p>
    <w:p w14:paraId="28BB5B17" w14:textId="77777777" w:rsidR="00B073A6" w:rsidRDefault="00845301">
      <w:pPr>
        <w:rPr>
          <w:szCs w:val="24"/>
          <w:lang w:val="hr-HR"/>
        </w:rPr>
      </w:pPr>
      <w:r>
        <w:rPr>
          <w:szCs w:val="24"/>
          <w:lang w:val="hr-HR"/>
        </w:rPr>
        <w:t>MAT.BROJ: 03011232</w:t>
      </w:r>
    </w:p>
    <w:p w14:paraId="36A240D2" w14:textId="77777777" w:rsidR="0015532E" w:rsidRDefault="0015532E">
      <w:pPr>
        <w:rPr>
          <w:szCs w:val="24"/>
          <w:lang w:val="hr-HR"/>
        </w:rPr>
      </w:pPr>
      <w:r>
        <w:rPr>
          <w:szCs w:val="24"/>
          <w:lang w:val="hr-HR"/>
        </w:rPr>
        <w:t xml:space="preserve">OIB: </w:t>
      </w:r>
      <w:r w:rsidR="00845301">
        <w:rPr>
          <w:szCs w:val="24"/>
          <w:lang w:val="hr-HR"/>
        </w:rPr>
        <w:t>75789295679</w:t>
      </w:r>
    </w:p>
    <w:p w14:paraId="099D8C5D" w14:textId="77777777" w:rsidR="006F17F1" w:rsidRPr="008F6C47" w:rsidRDefault="006F17F1">
      <w:pPr>
        <w:rPr>
          <w:szCs w:val="24"/>
          <w:lang w:val="hr-HR"/>
        </w:rPr>
      </w:pPr>
      <w:r>
        <w:rPr>
          <w:szCs w:val="24"/>
          <w:lang w:val="hr-HR"/>
        </w:rPr>
        <w:t xml:space="preserve">RAZDJEL: </w:t>
      </w:r>
      <w:r w:rsidR="005253A5">
        <w:rPr>
          <w:szCs w:val="24"/>
          <w:lang w:val="hr-HR"/>
        </w:rPr>
        <w:t>000</w:t>
      </w:r>
    </w:p>
    <w:p w14:paraId="7C1E779D" w14:textId="77777777" w:rsidR="00B073A6" w:rsidRPr="008F6C47" w:rsidRDefault="00845301">
      <w:pPr>
        <w:rPr>
          <w:szCs w:val="24"/>
          <w:lang w:val="hr-HR"/>
        </w:rPr>
      </w:pPr>
      <w:r>
        <w:rPr>
          <w:szCs w:val="24"/>
          <w:lang w:val="hr-HR"/>
        </w:rPr>
        <w:t>ŠIFRA ŠKOLE:</w:t>
      </w:r>
      <w:r w:rsidR="00B073A6" w:rsidRPr="008F6C47">
        <w:rPr>
          <w:szCs w:val="24"/>
          <w:lang w:val="hr-HR"/>
        </w:rPr>
        <w:t xml:space="preserve"> </w:t>
      </w:r>
      <w:r>
        <w:rPr>
          <w:szCs w:val="24"/>
          <w:lang w:val="hr-HR"/>
        </w:rPr>
        <w:t>1</w:t>
      </w:r>
      <w:r w:rsidR="00377BD1" w:rsidRPr="00845301">
        <w:rPr>
          <w:lang w:val="hr-HR"/>
        </w:rPr>
        <w:t>4-</w:t>
      </w:r>
      <w:r>
        <w:rPr>
          <w:lang w:val="hr-HR"/>
        </w:rPr>
        <w:t>022</w:t>
      </w:r>
      <w:r w:rsidR="00377BD1" w:rsidRPr="00845301">
        <w:rPr>
          <w:lang w:val="hr-HR"/>
        </w:rPr>
        <w:t>-00</w:t>
      </w:r>
      <w:r>
        <w:rPr>
          <w:lang w:val="hr-HR"/>
        </w:rPr>
        <w:t>1</w:t>
      </w:r>
    </w:p>
    <w:p w14:paraId="37DFCC34" w14:textId="77777777" w:rsidR="00B073A6" w:rsidRDefault="009B5949">
      <w:pPr>
        <w:rPr>
          <w:szCs w:val="24"/>
          <w:lang w:val="hr-HR"/>
        </w:rPr>
      </w:pPr>
      <w:r>
        <w:rPr>
          <w:szCs w:val="24"/>
          <w:lang w:val="hr-HR"/>
        </w:rPr>
        <w:t xml:space="preserve">RKP: </w:t>
      </w:r>
      <w:r w:rsidR="00845301">
        <w:rPr>
          <w:szCs w:val="24"/>
          <w:lang w:val="hr-HR"/>
        </w:rPr>
        <w:t>9056</w:t>
      </w:r>
    </w:p>
    <w:p w14:paraId="1FA9BEA2" w14:textId="1F5C9C72" w:rsidR="005253A5" w:rsidRDefault="005253A5" w:rsidP="005253A5">
      <w:pPr>
        <w:rPr>
          <w:lang w:val="hr-HR"/>
        </w:rPr>
      </w:pPr>
      <w:r>
        <w:t>DJELATNOST: 8520 OSNOVNO OBRAZOVANJ</w:t>
      </w:r>
      <w:r w:rsidR="00FD2365">
        <w:t>E</w:t>
      </w:r>
    </w:p>
    <w:p w14:paraId="4E031B3A" w14:textId="77777777" w:rsidR="00B073A6" w:rsidRDefault="00B073A6">
      <w:pPr>
        <w:rPr>
          <w:szCs w:val="24"/>
          <w:lang w:val="hr-HR"/>
        </w:rPr>
      </w:pPr>
      <w:r w:rsidRPr="008F6C47">
        <w:rPr>
          <w:szCs w:val="24"/>
          <w:lang w:val="hr-HR"/>
        </w:rPr>
        <w:t xml:space="preserve">                            </w:t>
      </w:r>
    </w:p>
    <w:p w14:paraId="683859C2" w14:textId="1653A912" w:rsidR="0023001D" w:rsidRDefault="0023001D">
      <w:pPr>
        <w:rPr>
          <w:szCs w:val="24"/>
          <w:lang w:val="hr-HR"/>
        </w:rPr>
      </w:pPr>
    </w:p>
    <w:p w14:paraId="2289CAF1" w14:textId="77777777" w:rsidR="00047F13" w:rsidRPr="008F6C47" w:rsidRDefault="00047F13">
      <w:pPr>
        <w:rPr>
          <w:szCs w:val="24"/>
          <w:lang w:val="hr-HR"/>
        </w:rPr>
      </w:pPr>
    </w:p>
    <w:p w14:paraId="54D85193" w14:textId="77777777" w:rsidR="00B073A6" w:rsidRPr="008F6C47" w:rsidRDefault="00B073A6">
      <w:pPr>
        <w:jc w:val="center"/>
        <w:rPr>
          <w:szCs w:val="24"/>
          <w:lang w:val="hr-HR"/>
        </w:rPr>
      </w:pPr>
      <w:r w:rsidRPr="008F6C47">
        <w:rPr>
          <w:szCs w:val="24"/>
          <w:lang w:val="hr-HR"/>
        </w:rPr>
        <w:t>B  I  L  J  E  Š  K  E</w:t>
      </w:r>
    </w:p>
    <w:p w14:paraId="09BE560A" w14:textId="77777777" w:rsidR="00B073A6" w:rsidRPr="008F6C47" w:rsidRDefault="00B073A6">
      <w:pPr>
        <w:jc w:val="center"/>
        <w:rPr>
          <w:szCs w:val="24"/>
          <w:lang w:val="hr-HR"/>
        </w:rPr>
      </w:pPr>
      <w:r w:rsidRPr="008F6C47">
        <w:rPr>
          <w:szCs w:val="24"/>
          <w:lang w:val="hr-HR"/>
        </w:rPr>
        <w:t>UZ FINANCIJSKI IZVJEŠTAJ ZA RAZDOBLJE</w:t>
      </w:r>
    </w:p>
    <w:p w14:paraId="65F764BE" w14:textId="19A90ABC" w:rsidR="00B073A6" w:rsidRPr="008F6C47" w:rsidRDefault="00B073A6">
      <w:pPr>
        <w:jc w:val="center"/>
        <w:rPr>
          <w:szCs w:val="24"/>
          <w:lang w:val="hr-HR"/>
        </w:rPr>
      </w:pPr>
      <w:r w:rsidRPr="008F6C47">
        <w:rPr>
          <w:szCs w:val="24"/>
          <w:lang w:val="hr-HR"/>
        </w:rPr>
        <w:t>OD 01.SIJEČNJA DO 3</w:t>
      </w:r>
      <w:r w:rsidR="00534E0F">
        <w:rPr>
          <w:szCs w:val="24"/>
          <w:lang w:val="hr-HR"/>
        </w:rPr>
        <w:t>1</w:t>
      </w:r>
      <w:r w:rsidRPr="008F6C47">
        <w:rPr>
          <w:szCs w:val="24"/>
          <w:lang w:val="hr-HR"/>
        </w:rPr>
        <w:t>.</w:t>
      </w:r>
      <w:r w:rsidR="00534E0F">
        <w:rPr>
          <w:szCs w:val="24"/>
          <w:lang w:val="hr-HR"/>
        </w:rPr>
        <w:t>PROSINCA</w:t>
      </w:r>
      <w:r w:rsidRPr="008F6C47">
        <w:rPr>
          <w:szCs w:val="24"/>
          <w:lang w:val="hr-HR"/>
        </w:rPr>
        <w:t xml:space="preserve"> 20</w:t>
      </w:r>
      <w:r w:rsidR="00AB10F5">
        <w:rPr>
          <w:szCs w:val="24"/>
          <w:lang w:val="hr-HR"/>
        </w:rPr>
        <w:t>2</w:t>
      </w:r>
      <w:r w:rsidR="00F62F3F">
        <w:rPr>
          <w:szCs w:val="24"/>
          <w:lang w:val="hr-HR"/>
        </w:rPr>
        <w:t>4</w:t>
      </w:r>
      <w:r w:rsidRPr="008F6C47">
        <w:rPr>
          <w:szCs w:val="24"/>
          <w:lang w:val="hr-HR"/>
        </w:rPr>
        <w:t>.GOD.</w:t>
      </w:r>
    </w:p>
    <w:p w14:paraId="5EE0C62E" w14:textId="1B3B4A42" w:rsidR="0023001D" w:rsidRDefault="0023001D">
      <w:pPr>
        <w:rPr>
          <w:szCs w:val="24"/>
          <w:lang w:val="hr-HR"/>
        </w:rPr>
      </w:pPr>
    </w:p>
    <w:p w14:paraId="4C9C7D20" w14:textId="77777777" w:rsidR="00047F13" w:rsidRDefault="00047F13">
      <w:pPr>
        <w:rPr>
          <w:szCs w:val="24"/>
          <w:lang w:val="hr-HR"/>
        </w:rPr>
      </w:pPr>
    </w:p>
    <w:p w14:paraId="01799F7A" w14:textId="31E7CDA2" w:rsidR="00C31F53" w:rsidRDefault="00C31F53">
      <w:pPr>
        <w:rPr>
          <w:szCs w:val="24"/>
          <w:lang w:val="hr-HR"/>
        </w:rPr>
      </w:pPr>
    </w:p>
    <w:p w14:paraId="3D4FE8E6" w14:textId="06878DAA" w:rsidR="00C31F53" w:rsidRDefault="00C31F53" w:rsidP="00C31F53">
      <w:pPr>
        <w:ind w:firstLine="708"/>
      </w:pPr>
      <w:r>
        <w:t>Osnovna škola Budrovci je javna ustanova sa sjedištem u Budrovcima, Gupčev trg 8. P</w:t>
      </w:r>
      <w:r w:rsidRPr="00437F80">
        <w:t xml:space="preserve">roračunski je korisnik proračuna JLP(R)S i to Osječko-baranjske županije. </w:t>
      </w:r>
      <w:r>
        <w:t xml:space="preserve">Djelatnost škole obuhvaća osnovnoškolsko obrazovanje i odgoj učenika od 1. do 8. razreda. Posluje u skladu sa Zakonom o odgoju i obrazovanju u osnovnoj i srednjoj školi </w:t>
      </w:r>
      <w:r w:rsidRPr="00CA4D9F">
        <w:t>(NN br. 87/08, 86/09, 92/10, 90/11, 5/12, 16/12, 86/12,</w:t>
      </w:r>
      <w:r>
        <w:t xml:space="preserve"> 126/12, 94/13, 152/14, 07/17, </w:t>
      </w:r>
      <w:r w:rsidRPr="00CA4D9F">
        <w:t>68/18</w:t>
      </w:r>
      <w:r>
        <w:t xml:space="preserve">, </w:t>
      </w:r>
      <w:r w:rsidRPr="00B34BC8">
        <w:t>98/19 i 64/20</w:t>
      </w:r>
      <w:r w:rsidRPr="00CA4D9F">
        <w:t>)</w:t>
      </w:r>
      <w:r>
        <w:t xml:space="preserve"> te Statutom škole.</w:t>
      </w:r>
    </w:p>
    <w:p w14:paraId="3DA699E2" w14:textId="31E28875" w:rsidR="00C31F53" w:rsidRDefault="00C31F53" w:rsidP="00C31F53">
      <w:pPr>
        <w:ind w:firstLine="708"/>
      </w:pPr>
      <w:r>
        <w:t>U matičnoj školi u Budrovcima</w:t>
      </w:r>
      <w:r w:rsidRPr="00FE66D7">
        <w:t xml:space="preserve"> </w:t>
      </w:r>
      <w:r>
        <w:t>n</w:t>
      </w:r>
      <w:r w:rsidRPr="00FE66D7">
        <w:t>astav</w:t>
      </w:r>
      <w:r>
        <w:t>a</w:t>
      </w:r>
      <w:r w:rsidRPr="00FE66D7">
        <w:t xml:space="preserve"> je</w:t>
      </w:r>
      <w:r>
        <w:t xml:space="preserve"> organizirana u prijepodnevnoj smjeni u petodnevnom radnom tjednu s neradnom subotom. Jednako tako je organizirana i u područnoj školi u Đurđancima.</w:t>
      </w:r>
    </w:p>
    <w:p w14:paraId="7505CE87" w14:textId="3440DE9D" w:rsidR="00C31F53" w:rsidRDefault="00C31F53" w:rsidP="00C31F53">
      <w:pPr>
        <w:ind w:firstLine="708"/>
      </w:pPr>
      <w:r>
        <w:t xml:space="preserve">Godišnji financijski izvještaji  Osnovne škole </w:t>
      </w:r>
      <w:r w:rsidR="003D52B7">
        <w:t>Budrovci</w:t>
      </w:r>
      <w:r>
        <w:t xml:space="preserve"> sastavljeni su nakon što su proknjižene sve poslovne promjene, događaji i transakcije za razdoblje siječanj – prosinac 202</w:t>
      </w:r>
      <w:r w:rsidR="0050346D">
        <w:t>4</w:t>
      </w:r>
      <w:r>
        <w:t>. godine.</w:t>
      </w:r>
    </w:p>
    <w:p w14:paraId="24C8902E" w14:textId="527B1DFB" w:rsidR="00C31F53" w:rsidRDefault="00C31F53" w:rsidP="00C31F53">
      <w:r>
        <w:t>Izvještaji su sastavljeni i predaju se prema odredbama Pravilnika o financijskom izvještavanju u proračunskom računovodstvu (Narodne novine br. 03/15, 93/15, 135/15, 2/17, 28/17, 112/18 i 126/19) u zakonom određenim rokovima što za proračunske korisnike jedinica lokalne i područne samouprave znači predaju do 31. siječnja 202</w:t>
      </w:r>
      <w:r w:rsidR="00F62F3F">
        <w:t>5</w:t>
      </w:r>
      <w:r>
        <w:t xml:space="preserve">. godine. Za sastavljanje i predaju financijskih izvještaja korišteni su elektronski obrasci koji su preuzeti iz aplikacije RKPFI. Osoba odgovorna za sastavljanje financijskih izvještaja je voditelj računovodstva </w:t>
      </w:r>
      <w:r w:rsidR="003D52B7">
        <w:t>Josip Basa</w:t>
      </w:r>
      <w:r>
        <w:t xml:space="preserve">, a odgovorna osoba za predaju financijskih izvještaja je ravnatelj </w:t>
      </w:r>
      <w:r w:rsidR="003D52B7">
        <w:t>Ivan Jukić</w:t>
      </w:r>
      <w:r>
        <w:t>.</w:t>
      </w:r>
    </w:p>
    <w:p w14:paraId="633B5D42" w14:textId="2A79027A" w:rsidR="003D52B7" w:rsidRDefault="003D52B7" w:rsidP="00C31F53">
      <w:pPr>
        <w:rPr>
          <w:szCs w:val="24"/>
          <w:lang w:val="hr-HR"/>
        </w:rPr>
      </w:pPr>
    </w:p>
    <w:p w14:paraId="209C1090" w14:textId="77777777" w:rsidR="00047F13" w:rsidRDefault="00047F13" w:rsidP="00C31F53">
      <w:pPr>
        <w:rPr>
          <w:szCs w:val="24"/>
          <w:lang w:val="hr-HR"/>
        </w:rPr>
      </w:pPr>
    </w:p>
    <w:p w14:paraId="2E3A5B8F" w14:textId="77777777" w:rsidR="00047F13" w:rsidRPr="008F6C47" w:rsidRDefault="00047F13" w:rsidP="00C31F53">
      <w:pPr>
        <w:rPr>
          <w:szCs w:val="24"/>
          <w:lang w:val="hr-HR"/>
        </w:rPr>
      </w:pPr>
    </w:p>
    <w:p w14:paraId="701FC7E5" w14:textId="77777777" w:rsidR="0077676A" w:rsidRDefault="0077676A" w:rsidP="0077676A">
      <w:pPr>
        <w:rPr>
          <w:szCs w:val="24"/>
          <w:lang w:val="hr-HR"/>
        </w:rPr>
      </w:pPr>
    </w:p>
    <w:p w14:paraId="0E449FB2" w14:textId="77777777" w:rsidR="0077676A" w:rsidRDefault="0077676A" w:rsidP="0077676A">
      <w:pPr>
        <w:ind w:firstLine="720"/>
        <w:rPr>
          <w:b/>
          <w:szCs w:val="24"/>
          <w:u w:val="single"/>
          <w:lang w:val="hr-HR"/>
        </w:rPr>
      </w:pPr>
      <w:r>
        <w:rPr>
          <w:b/>
          <w:szCs w:val="24"/>
          <w:u w:val="single"/>
          <w:lang w:val="hr-HR"/>
        </w:rPr>
        <w:t xml:space="preserve">Bilješke uz BILANCU </w:t>
      </w:r>
    </w:p>
    <w:p w14:paraId="79AF1ABF" w14:textId="77777777" w:rsidR="0077676A" w:rsidRDefault="0077676A" w:rsidP="0077676A">
      <w:pPr>
        <w:ind w:firstLine="720"/>
        <w:rPr>
          <w:b/>
          <w:szCs w:val="24"/>
          <w:u w:val="single"/>
          <w:lang w:val="hr-HR"/>
        </w:rPr>
      </w:pPr>
    </w:p>
    <w:p w14:paraId="4DA1FC3C" w14:textId="5BA05DB8" w:rsidR="0077676A" w:rsidRDefault="002928F2" w:rsidP="00E01330">
      <w:pPr>
        <w:numPr>
          <w:ilvl w:val="0"/>
          <w:numId w:val="1"/>
        </w:numPr>
        <w:rPr>
          <w:szCs w:val="24"/>
          <w:lang w:val="hr-HR"/>
        </w:rPr>
      </w:pPr>
      <w:r w:rsidRPr="002928F2">
        <w:rPr>
          <w:b/>
          <w:szCs w:val="24"/>
          <w:lang w:val="hr-HR"/>
        </w:rPr>
        <w:t xml:space="preserve">Šifra </w:t>
      </w:r>
      <w:r w:rsidR="00C856B1">
        <w:rPr>
          <w:b/>
          <w:szCs w:val="24"/>
          <w:lang w:val="hr-HR"/>
        </w:rPr>
        <w:t>B0</w:t>
      </w:r>
      <w:r w:rsidRPr="002928F2">
        <w:rPr>
          <w:b/>
          <w:szCs w:val="24"/>
          <w:lang w:val="hr-HR"/>
        </w:rPr>
        <w:t>01</w:t>
      </w:r>
      <w:r w:rsidR="0077676A">
        <w:rPr>
          <w:szCs w:val="24"/>
          <w:lang w:val="hr-HR"/>
        </w:rPr>
        <w:t xml:space="preserve"> –</w:t>
      </w:r>
      <w:r w:rsidR="00C856B1">
        <w:rPr>
          <w:szCs w:val="24"/>
          <w:lang w:val="hr-HR"/>
        </w:rPr>
        <w:t>Imovina</w:t>
      </w:r>
      <w:r w:rsidR="0077676A">
        <w:rPr>
          <w:szCs w:val="24"/>
          <w:lang w:val="hr-HR"/>
        </w:rPr>
        <w:t xml:space="preserve"> - Stanje 31.prosinca </w:t>
      </w:r>
      <w:r w:rsidR="00C856B1">
        <w:rPr>
          <w:szCs w:val="24"/>
          <w:lang w:val="hr-HR"/>
        </w:rPr>
        <w:t xml:space="preserve">veće </w:t>
      </w:r>
      <w:r w:rsidR="0077676A">
        <w:rPr>
          <w:szCs w:val="24"/>
          <w:lang w:val="hr-HR"/>
        </w:rPr>
        <w:t xml:space="preserve">u odnosu na stanje 01.siječnja </w:t>
      </w:r>
      <w:r w:rsidR="00C856B1">
        <w:rPr>
          <w:szCs w:val="24"/>
          <w:lang w:val="hr-HR"/>
        </w:rPr>
        <w:t xml:space="preserve">jer je vrijednost novonabavljene imovine veća od ukupnog </w:t>
      </w:r>
      <w:r w:rsidR="0077676A">
        <w:rPr>
          <w:szCs w:val="24"/>
          <w:lang w:val="hr-HR"/>
        </w:rPr>
        <w:t>ispravka vrijednosti imovine</w:t>
      </w:r>
    </w:p>
    <w:p w14:paraId="5A566489" w14:textId="11A500A3" w:rsidR="0077676A" w:rsidRPr="002928F2" w:rsidRDefault="002928F2" w:rsidP="002928F2">
      <w:pPr>
        <w:numPr>
          <w:ilvl w:val="0"/>
          <w:numId w:val="1"/>
        </w:numPr>
        <w:rPr>
          <w:szCs w:val="24"/>
          <w:lang w:val="hr-HR"/>
        </w:rPr>
      </w:pPr>
      <w:r>
        <w:rPr>
          <w:b/>
          <w:szCs w:val="24"/>
          <w:lang w:val="hr-HR"/>
        </w:rPr>
        <w:t>Šifra 021 i 02921</w:t>
      </w:r>
      <w:r w:rsidR="0077676A">
        <w:rPr>
          <w:szCs w:val="24"/>
          <w:lang w:val="hr-HR"/>
        </w:rPr>
        <w:t xml:space="preserve"> –Građevinski objekti- Stanje 31.prosinca </w:t>
      </w:r>
      <w:r w:rsidR="00145E52">
        <w:rPr>
          <w:szCs w:val="24"/>
          <w:lang w:val="hr-HR"/>
        </w:rPr>
        <w:t>veće</w:t>
      </w:r>
      <w:r w:rsidR="0077676A">
        <w:rPr>
          <w:szCs w:val="24"/>
          <w:lang w:val="hr-HR"/>
        </w:rPr>
        <w:t xml:space="preserve"> u odnosu na stanje 01.siječnja </w:t>
      </w:r>
      <w:r w:rsidR="00145E52">
        <w:rPr>
          <w:szCs w:val="24"/>
          <w:lang w:val="hr-HR"/>
        </w:rPr>
        <w:t>zbog ulaganja u asfaltiranje igrališta kroz projekt cjelodnevne škole, te je ulaganje veće od ukupnog ispravka vrijednosti</w:t>
      </w:r>
    </w:p>
    <w:p w14:paraId="3F5BB456" w14:textId="174AD80E" w:rsidR="0077676A" w:rsidRDefault="002928F2" w:rsidP="00F372FE">
      <w:pPr>
        <w:numPr>
          <w:ilvl w:val="0"/>
          <w:numId w:val="1"/>
        </w:numPr>
        <w:rPr>
          <w:szCs w:val="24"/>
          <w:lang w:val="hr-HR"/>
        </w:rPr>
      </w:pPr>
      <w:r>
        <w:rPr>
          <w:b/>
          <w:szCs w:val="24"/>
          <w:lang w:val="hr-HR"/>
        </w:rPr>
        <w:t>Šifra 022 i 02922</w:t>
      </w:r>
      <w:r w:rsidR="0077676A">
        <w:rPr>
          <w:szCs w:val="24"/>
          <w:lang w:val="hr-HR"/>
        </w:rPr>
        <w:t xml:space="preserve">- Postrojenja i oprema – </w:t>
      </w:r>
      <w:r w:rsidR="00862839">
        <w:rPr>
          <w:szCs w:val="24"/>
          <w:lang w:val="hr-HR"/>
        </w:rPr>
        <w:t>Stanje 31.prosinca veće u odnosu na stanje 01.siječnja jer je vrijednost novonabavljenog postrojenja i opreme</w:t>
      </w:r>
      <w:r w:rsidR="00145E52">
        <w:rPr>
          <w:szCs w:val="24"/>
          <w:lang w:val="hr-HR"/>
        </w:rPr>
        <w:t xml:space="preserve"> kroz projekt cjelodnevne škole</w:t>
      </w:r>
      <w:r w:rsidR="00862839">
        <w:rPr>
          <w:szCs w:val="24"/>
          <w:lang w:val="hr-HR"/>
        </w:rPr>
        <w:t xml:space="preserve"> veća od ukupnog ispravka vrijednosti</w:t>
      </w:r>
    </w:p>
    <w:p w14:paraId="494B79F9" w14:textId="62DAF635" w:rsidR="00862839" w:rsidRPr="00145E52" w:rsidRDefault="00862839" w:rsidP="00F372FE">
      <w:pPr>
        <w:numPr>
          <w:ilvl w:val="0"/>
          <w:numId w:val="1"/>
        </w:numPr>
        <w:rPr>
          <w:szCs w:val="24"/>
          <w:lang w:val="hr-HR"/>
        </w:rPr>
      </w:pPr>
      <w:r>
        <w:rPr>
          <w:b/>
          <w:szCs w:val="24"/>
          <w:lang w:val="hr-HR"/>
        </w:rPr>
        <w:lastRenderedPageBreak/>
        <w:t>Šifra 0221</w:t>
      </w:r>
      <w:r>
        <w:rPr>
          <w:bCs/>
          <w:szCs w:val="24"/>
          <w:lang w:val="hr-HR"/>
        </w:rPr>
        <w:t xml:space="preserve"> – Uredska oprema i namještaj – vrijednost računalne opreme na kraju razdoblja povećana </w:t>
      </w:r>
      <w:r w:rsidR="007679A1">
        <w:rPr>
          <w:bCs/>
          <w:szCs w:val="24"/>
          <w:lang w:val="hr-HR"/>
        </w:rPr>
        <w:t xml:space="preserve">nabavom </w:t>
      </w:r>
      <w:r w:rsidR="00145E52">
        <w:rPr>
          <w:szCs w:val="24"/>
          <w:lang w:val="hr-HR"/>
        </w:rPr>
        <w:t>kroz projekt cjelodnevne škole</w:t>
      </w:r>
      <w:r w:rsidR="007679A1">
        <w:rPr>
          <w:bCs/>
          <w:szCs w:val="24"/>
          <w:lang w:val="hr-HR"/>
        </w:rPr>
        <w:t>, te prijenosom vlasništva imovine Carnet-a u vlasništvo OŠ Budrovci</w:t>
      </w:r>
    </w:p>
    <w:p w14:paraId="78008595" w14:textId="6C53C69B" w:rsidR="00145E52" w:rsidRPr="007679A1" w:rsidRDefault="00145E52" w:rsidP="00145E52">
      <w:pPr>
        <w:numPr>
          <w:ilvl w:val="0"/>
          <w:numId w:val="1"/>
        </w:numPr>
        <w:rPr>
          <w:szCs w:val="24"/>
          <w:lang w:val="hr-HR"/>
        </w:rPr>
      </w:pPr>
      <w:r>
        <w:rPr>
          <w:b/>
          <w:szCs w:val="24"/>
          <w:lang w:val="hr-HR"/>
        </w:rPr>
        <w:t>Šifra 0222</w:t>
      </w:r>
      <w:r>
        <w:rPr>
          <w:bCs/>
          <w:szCs w:val="24"/>
          <w:lang w:val="hr-HR"/>
        </w:rPr>
        <w:t xml:space="preserve"> – Komunikacijska oprema – vrijednost komunikacijska opreme na kraju razdoblja umanjena </w:t>
      </w:r>
      <w:r w:rsidR="005A34CC">
        <w:rPr>
          <w:bCs/>
          <w:szCs w:val="24"/>
          <w:lang w:val="hr-HR"/>
        </w:rPr>
        <w:t>zbog isknjižavanja starih i neupotrebljivih televizora, radio CD-a i telefona</w:t>
      </w:r>
    </w:p>
    <w:p w14:paraId="6BB31AEC" w14:textId="1A2F7AAC" w:rsidR="005A34CC" w:rsidRPr="00145E52" w:rsidRDefault="005A34CC" w:rsidP="005A34CC">
      <w:pPr>
        <w:numPr>
          <w:ilvl w:val="0"/>
          <w:numId w:val="1"/>
        </w:numPr>
        <w:rPr>
          <w:szCs w:val="24"/>
          <w:lang w:val="hr-HR"/>
        </w:rPr>
      </w:pPr>
      <w:r>
        <w:rPr>
          <w:b/>
          <w:szCs w:val="24"/>
          <w:lang w:val="hr-HR"/>
        </w:rPr>
        <w:t>Šifra 0226</w:t>
      </w:r>
      <w:r>
        <w:rPr>
          <w:bCs/>
          <w:szCs w:val="24"/>
          <w:lang w:val="hr-HR"/>
        </w:rPr>
        <w:t xml:space="preserve"> – Sportska i glazbena oprema – vrijednost sportske i glazbene opreme na kraju razdoblja povećana nabavom </w:t>
      </w:r>
      <w:r>
        <w:rPr>
          <w:szCs w:val="24"/>
          <w:lang w:val="hr-HR"/>
        </w:rPr>
        <w:t>kroz projekt cjelodnevne škole</w:t>
      </w:r>
    </w:p>
    <w:p w14:paraId="11EC2FD3" w14:textId="55FE9AD6" w:rsidR="007679A1" w:rsidRDefault="007679A1" w:rsidP="00F372FE">
      <w:pPr>
        <w:numPr>
          <w:ilvl w:val="0"/>
          <w:numId w:val="1"/>
        </w:numPr>
        <w:rPr>
          <w:szCs w:val="24"/>
          <w:lang w:val="hr-HR"/>
        </w:rPr>
      </w:pPr>
      <w:r>
        <w:rPr>
          <w:b/>
          <w:szCs w:val="24"/>
          <w:lang w:val="hr-HR"/>
        </w:rPr>
        <w:t xml:space="preserve">Šifra 0227 </w:t>
      </w:r>
      <w:r>
        <w:rPr>
          <w:szCs w:val="24"/>
          <w:lang w:val="hr-HR"/>
        </w:rPr>
        <w:t xml:space="preserve">– Uređaji, strojevi i oprema za ostale namjene - </w:t>
      </w:r>
      <w:r>
        <w:rPr>
          <w:bCs/>
          <w:szCs w:val="24"/>
          <w:lang w:val="hr-HR"/>
        </w:rPr>
        <w:t xml:space="preserve">vrijednost uređaja i opreme na kraju razdoblja povećana nabavom </w:t>
      </w:r>
      <w:r w:rsidR="0092116A">
        <w:rPr>
          <w:bCs/>
          <w:szCs w:val="24"/>
          <w:lang w:val="hr-HR"/>
        </w:rPr>
        <w:t>uređaja i opreme</w:t>
      </w:r>
      <w:r>
        <w:rPr>
          <w:bCs/>
          <w:szCs w:val="24"/>
          <w:lang w:val="hr-HR"/>
        </w:rPr>
        <w:t xml:space="preserve"> kroz projekt </w:t>
      </w:r>
      <w:r w:rsidR="005A34CC">
        <w:rPr>
          <w:szCs w:val="24"/>
          <w:lang w:val="hr-HR"/>
        </w:rPr>
        <w:t>cjelodnevne škole</w:t>
      </w:r>
    </w:p>
    <w:p w14:paraId="0A1755F9" w14:textId="404255D7" w:rsidR="005A34CC" w:rsidRPr="00F372FE" w:rsidRDefault="005A34CC" w:rsidP="005A34CC">
      <w:pPr>
        <w:numPr>
          <w:ilvl w:val="0"/>
          <w:numId w:val="1"/>
        </w:numPr>
        <w:rPr>
          <w:szCs w:val="24"/>
          <w:lang w:val="hr-HR"/>
        </w:rPr>
      </w:pPr>
      <w:r>
        <w:rPr>
          <w:b/>
          <w:szCs w:val="24"/>
          <w:lang w:val="hr-HR"/>
        </w:rPr>
        <w:t xml:space="preserve">Šifra 0231 </w:t>
      </w:r>
      <w:r>
        <w:rPr>
          <w:szCs w:val="24"/>
          <w:lang w:val="hr-HR"/>
        </w:rPr>
        <w:t xml:space="preserve">– Prijevozna sredstava u cestovnom prijevozu - </w:t>
      </w:r>
      <w:r>
        <w:rPr>
          <w:bCs/>
          <w:szCs w:val="24"/>
          <w:lang w:val="hr-HR"/>
        </w:rPr>
        <w:t>vrijednost p</w:t>
      </w:r>
      <w:r>
        <w:rPr>
          <w:szCs w:val="24"/>
          <w:lang w:val="hr-HR"/>
        </w:rPr>
        <w:t>rijevoznih sredstava u cestovnom prijevozu</w:t>
      </w:r>
      <w:r>
        <w:rPr>
          <w:bCs/>
          <w:szCs w:val="24"/>
          <w:lang w:val="hr-HR"/>
        </w:rPr>
        <w:t xml:space="preserve"> na kraju razdoblja povećana nabavom kroz projekt </w:t>
      </w:r>
      <w:r>
        <w:rPr>
          <w:szCs w:val="24"/>
          <w:lang w:val="hr-HR"/>
        </w:rPr>
        <w:t>cjelodnevne škole</w:t>
      </w:r>
    </w:p>
    <w:p w14:paraId="3C22158B" w14:textId="05214AD5" w:rsidR="0077676A" w:rsidRDefault="002928F2" w:rsidP="00E01330">
      <w:pPr>
        <w:numPr>
          <w:ilvl w:val="0"/>
          <w:numId w:val="1"/>
        </w:numPr>
        <w:rPr>
          <w:szCs w:val="24"/>
          <w:lang w:val="hr-HR"/>
        </w:rPr>
      </w:pPr>
      <w:r>
        <w:rPr>
          <w:b/>
          <w:szCs w:val="24"/>
          <w:lang w:val="hr-HR"/>
        </w:rPr>
        <w:t>Šifra 024 i 02924</w:t>
      </w:r>
      <w:r w:rsidR="0077676A">
        <w:rPr>
          <w:szCs w:val="24"/>
          <w:lang w:val="hr-HR"/>
        </w:rPr>
        <w:t xml:space="preserve"> –Knjige, umjetnička djela i ostale izložbene vrijednosti- stanje na kraju godine povećano zbog kupnje novih knjiga</w:t>
      </w:r>
      <w:r w:rsidR="005A34CC">
        <w:rPr>
          <w:szCs w:val="24"/>
          <w:lang w:val="hr-HR"/>
        </w:rPr>
        <w:t xml:space="preserve"> </w:t>
      </w:r>
      <w:r w:rsidR="005A34CC">
        <w:rPr>
          <w:bCs/>
          <w:szCs w:val="24"/>
          <w:lang w:val="hr-HR"/>
        </w:rPr>
        <w:t xml:space="preserve">kroz projekt </w:t>
      </w:r>
      <w:r w:rsidR="005A34CC">
        <w:rPr>
          <w:szCs w:val="24"/>
          <w:lang w:val="hr-HR"/>
        </w:rPr>
        <w:t>cjelodnevne škole</w:t>
      </w:r>
    </w:p>
    <w:p w14:paraId="02A14839" w14:textId="0A90A039" w:rsidR="0077676A" w:rsidRPr="00D6303F" w:rsidRDefault="002928F2" w:rsidP="00E01330">
      <w:pPr>
        <w:numPr>
          <w:ilvl w:val="0"/>
          <w:numId w:val="1"/>
        </w:numPr>
        <w:rPr>
          <w:szCs w:val="24"/>
          <w:lang w:val="hr-HR"/>
        </w:rPr>
      </w:pPr>
      <w:r>
        <w:rPr>
          <w:b/>
          <w:lang w:val="hr-HR"/>
        </w:rPr>
        <w:t>Šifra 042</w:t>
      </w:r>
      <w:r w:rsidR="00D6303F">
        <w:rPr>
          <w:lang w:val="hr-HR"/>
        </w:rPr>
        <w:t xml:space="preserve"> – </w:t>
      </w:r>
      <w:r w:rsidR="005A34CC">
        <w:rPr>
          <w:lang w:val="hr-HR"/>
        </w:rPr>
        <w:t>P</w:t>
      </w:r>
      <w:r w:rsidR="0077676A">
        <w:rPr>
          <w:lang w:val="hr-HR"/>
        </w:rPr>
        <w:t>ovećanje u odnosu na početak godine zbog uknjižavanja vrijednosti nabavljenog sitnog inventara</w:t>
      </w:r>
      <w:r w:rsidR="005A34CC">
        <w:rPr>
          <w:lang w:val="hr-HR"/>
        </w:rPr>
        <w:t xml:space="preserve"> i autoguma </w:t>
      </w:r>
      <w:r w:rsidR="005A34CC">
        <w:rPr>
          <w:bCs/>
          <w:szCs w:val="24"/>
          <w:lang w:val="hr-HR"/>
        </w:rPr>
        <w:t xml:space="preserve">kroz projekt </w:t>
      </w:r>
      <w:r w:rsidR="005A34CC">
        <w:rPr>
          <w:szCs w:val="24"/>
          <w:lang w:val="hr-HR"/>
        </w:rPr>
        <w:t>cjelodnevne škole</w:t>
      </w:r>
    </w:p>
    <w:p w14:paraId="005C5434" w14:textId="11F90716" w:rsidR="00D6303F" w:rsidRPr="000226C6" w:rsidRDefault="00C222D0" w:rsidP="00E01330">
      <w:pPr>
        <w:numPr>
          <w:ilvl w:val="0"/>
          <w:numId w:val="1"/>
        </w:numPr>
        <w:rPr>
          <w:szCs w:val="24"/>
          <w:lang w:val="hr-HR"/>
        </w:rPr>
      </w:pPr>
      <w:r>
        <w:rPr>
          <w:b/>
          <w:lang w:val="hr-HR"/>
        </w:rPr>
        <w:t>Šifra 129</w:t>
      </w:r>
      <w:r w:rsidR="00D6303F">
        <w:rPr>
          <w:lang w:val="hr-HR"/>
        </w:rPr>
        <w:t xml:space="preserve"> –</w:t>
      </w:r>
      <w:r w:rsidR="00F372FE">
        <w:rPr>
          <w:lang w:val="hr-HR"/>
        </w:rPr>
        <w:t xml:space="preserve"> </w:t>
      </w:r>
      <w:r w:rsidR="0014110B">
        <w:t>Ostala potraživanja odnose se na potraživanja za bolovanje od HZZO-a, a manja su u odnosu na stanje na početku godine jer je u ovoj godini izvršena kompenzacija između HZZO-a i Ministarstva znanosti</w:t>
      </w:r>
      <w:r w:rsidR="005A34CC">
        <w:t xml:space="preserve">, </w:t>
      </w:r>
      <w:r w:rsidR="0014110B">
        <w:t>obrazovanja</w:t>
      </w:r>
      <w:r w:rsidR="005A34CC">
        <w:t xml:space="preserve"> i mladih</w:t>
      </w:r>
    </w:p>
    <w:p w14:paraId="711709C9" w14:textId="6475B337" w:rsidR="000226C6" w:rsidRPr="000226C6" w:rsidRDefault="00C222D0" w:rsidP="000226C6">
      <w:pPr>
        <w:numPr>
          <w:ilvl w:val="0"/>
          <w:numId w:val="1"/>
        </w:numPr>
        <w:rPr>
          <w:szCs w:val="24"/>
          <w:lang w:val="hr-HR"/>
        </w:rPr>
      </w:pPr>
      <w:r>
        <w:rPr>
          <w:b/>
          <w:lang w:val="hr-HR"/>
        </w:rPr>
        <w:t>Šifra 167</w:t>
      </w:r>
      <w:r w:rsidR="000226C6">
        <w:rPr>
          <w:lang w:val="hr-HR"/>
        </w:rPr>
        <w:t xml:space="preserve"> – </w:t>
      </w:r>
      <w:r w:rsidR="00950390">
        <w:rPr>
          <w:lang w:val="hr-HR"/>
        </w:rPr>
        <w:t>na kontu 167 prikazana su novčana sredstva kojima raspolažemo na podračunu Županijske riznic</w:t>
      </w:r>
      <w:r>
        <w:rPr>
          <w:lang w:val="hr-HR"/>
        </w:rPr>
        <w:t>e</w:t>
      </w:r>
    </w:p>
    <w:p w14:paraId="1BDF4C04" w14:textId="77777777" w:rsidR="000A7914" w:rsidRPr="000A7914" w:rsidRDefault="00C222D0" w:rsidP="00E01330">
      <w:pPr>
        <w:numPr>
          <w:ilvl w:val="0"/>
          <w:numId w:val="2"/>
        </w:numPr>
        <w:rPr>
          <w:szCs w:val="24"/>
          <w:lang w:val="hr-HR"/>
        </w:rPr>
      </w:pPr>
      <w:r w:rsidRPr="00C222D0">
        <w:rPr>
          <w:b/>
          <w:szCs w:val="24"/>
          <w:lang w:val="hr-HR"/>
        </w:rPr>
        <w:t>Šifra 17</w:t>
      </w:r>
      <w:r w:rsidR="000A7914">
        <w:rPr>
          <w:szCs w:val="24"/>
          <w:lang w:val="hr-HR"/>
        </w:rPr>
        <w:t xml:space="preserve"> – Potraživanje za prodaju stana </w:t>
      </w:r>
      <w:r w:rsidR="000226C6">
        <w:rPr>
          <w:szCs w:val="24"/>
          <w:lang w:val="hr-HR"/>
        </w:rPr>
        <w:t>koje se smanjuje svake godine mjesečnom uplatom</w:t>
      </w:r>
    </w:p>
    <w:p w14:paraId="6074039A" w14:textId="2383C831" w:rsidR="0077676A" w:rsidRPr="00B54377" w:rsidRDefault="00C222D0" w:rsidP="006117D6">
      <w:pPr>
        <w:numPr>
          <w:ilvl w:val="0"/>
          <w:numId w:val="2"/>
        </w:numPr>
        <w:rPr>
          <w:szCs w:val="24"/>
          <w:lang w:val="hr-HR"/>
        </w:rPr>
      </w:pPr>
      <w:r w:rsidRPr="00B54377">
        <w:rPr>
          <w:b/>
          <w:szCs w:val="24"/>
          <w:lang w:val="hr-HR"/>
        </w:rPr>
        <w:t>Šifra 19</w:t>
      </w:r>
      <w:r w:rsidR="009060BC" w:rsidRPr="00B54377">
        <w:rPr>
          <w:b/>
          <w:szCs w:val="24"/>
          <w:lang w:val="hr-HR"/>
        </w:rPr>
        <w:t xml:space="preserve">3 </w:t>
      </w:r>
      <w:r w:rsidR="0077676A" w:rsidRPr="00B54377">
        <w:rPr>
          <w:szCs w:val="24"/>
          <w:lang w:val="hr-HR"/>
        </w:rPr>
        <w:t>- Rashodi budućeg razdoblja - iskazan iznos obračunate plaće i prijevoz</w:t>
      </w:r>
      <w:r w:rsidR="005A34CC">
        <w:rPr>
          <w:szCs w:val="24"/>
          <w:lang w:val="hr-HR"/>
        </w:rPr>
        <w:t xml:space="preserve">a </w:t>
      </w:r>
      <w:r w:rsidR="0077676A" w:rsidRPr="00B54377">
        <w:rPr>
          <w:szCs w:val="24"/>
          <w:lang w:val="hr-HR"/>
        </w:rPr>
        <w:t xml:space="preserve">djelatnicima </w:t>
      </w:r>
      <w:r w:rsidR="00E06793" w:rsidRPr="00B54377">
        <w:rPr>
          <w:szCs w:val="24"/>
          <w:lang w:val="hr-HR"/>
        </w:rPr>
        <w:t>12/</w:t>
      </w:r>
      <w:r w:rsidR="0077676A" w:rsidRPr="00B54377">
        <w:rPr>
          <w:szCs w:val="24"/>
          <w:lang w:val="hr-HR"/>
        </w:rPr>
        <w:t>20</w:t>
      </w:r>
      <w:r w:rsidR="00950390" w:rsidRPr="00B54377">
        <w:rPr>
          <w:szCs w:val="24"/>
          <w:lang w:val="hr-HR"/>
        </w:rPr>
        <w:t>2</w:t>
      </w:r>
      <w:r w:rsidR="005A34CC">
        <w:rPr>
          <w:szCs w:val="24"/>
          <w:lang w:val="hr-HR"/>
        </w:rPr>
        <w:t>4</w:t>
      </w:r>
      <w:r w:rsidR="0077676A" w:rsidRPr="00B54377">
        <w:rPr>
          <w:szCs w:val="24"/>
          <w:lang w:val="hr-HR"/>
        </w:rPr>
        <w:t>.</w:t>
      </w:r>
      <w:r w:rsidR="0014110B">
        <w:rPr>
          <w:szCs w:val="24"/>
          <w:lang w:val="hr-HR"/>
        </w:rPr>
        <w:t>,</w:t>
      </w:r>
      <w:r w:rsidR="0014110B" w:rsidRPr="00B54377">
        <w:rPr>
          <w:szCs w:val="24"/>
          <w:lang w:val="hr-HR"/>
        </w:rPr>
        <w:t xml:space="preserve"> </w:t>
      </w:r>
      <w:r w:rsidRPr="00B54377">
        <w:rPr>
          <w:szCs w:val="24"/>
          <w:lang w:val="hr-HR"/>
        </w:rPr>
        <w:t>povećanje zbog povećanja plaća</w:t>
      </w:r>
    </w:p>
    <w:p w14:paraId="5DBB1617" w14:textId="502FDBD1" w:rsidR="0077676A" w:rsidRDefault="009060BC" w:rsidP="00E01330">
      <w:pPr>
        <w:numPr>
          <w:ilvl w:val="0"/>
          <w:numId w:val="2"/>
        </w:numPr>
        <w:rPr>
          <w:szCs w:val="24"/>
          <w:lang w:val="hr-HR"/>
        </w:rPr>
      </w:pPr>
      <w:r w:rsidRPr="009060BC">
        <w:rPr>
          <w:b/>
          <w:szCs w:val="24"/>
          <w:lang w:val="hr-HR"/>
        </w:rPr>
        <w:t>Šifra 2</w:t>
      </w:r>
      <w:r w:rsidR="00AA2B8C">
        <w:rPr>
          <w:b/>
          <w:szCs w:val="24"/>
          <w:lang w:val="hr-HR"/>
        </w:rPr>
        <w:t xml:space="preserve"> </w:t>
      </w:r>
      <w:r w:rsidR="000226C6">
        <w:rPr>
          <w:szCs w:val="24"/>
          <w:lang w:val="hr-HR"/>
        </w:rPr>
        <w:t>- Obveze</w:t>
      </w:r>
      <w:r w:rsidR="0077676A">
        <w:rPr>
          <w:szCs w:val="24"/>
          <w:lang w:val="hr-HR"/>
        </w:rPr>
        <w:t xml:space="preserve"> čine obveze za zaposlene (plaća za 12/20</w:t>
      </w:r>
      <w:r w:rsidR="00CE6B97">
        <w:rPr>
          <w:szCs w:val="24"/>
          <w:lang w:val="hr-HR"/>
        </w:rPr>
        <w:t>2</w:t>
      </w:r>
      <w:r w:rsidR="005A34CC">
        <w:rPr>
          <w:szCs w:val="24"/>
          <w:lang w:val="hr-HR"/>
        </w:rPr>
        <w:t>4</w:t>
      </w:r>
      <w:r w:rsidR="000A7914">
        <w:rPr>
          <w:szCs w:val="24"/>
          <w:lang w:val="hr-HR"/>
        </w:rPr>
        <w:t>.</w:t>
      </w:r>
      <w:r w:rsidR="0077676A">
        <w:rPr>
          <w:szCs w:val="24"/>
          <w:lang w:val="hr-HR"/>
        </w:rPr>
        <w:t xml:space="preserve"> ), obveze za materijalne </w:t>
      </w:r>
      <w:r w:rsidR="000226C6">
        <w:rPr>
          <w:szCs w:val="24"/>
          <w:lang w:val="hr-HR"/>
        </w:rPr>
        <w:t xml:space="preserve">i financijske </w:t>
      </w:r>
      <w:r w:rsidR="0077676A">
        <w:rPr>
          <w:szCs w:val="24"/>
          <w:lang w:val="hr-HR"/>
        </w:rPr>
        <w:t>rashode (prijevoz djelatnic</w:t>
      </w:r>
      <w:r w:rsidR="00CE6B97">
        <w:rPr>
          <w:szCs w:val="24"/>
          <w:lang w:val="hr-HR"/>
        </w:rPr>
        <w:t>ima, obveze prema dobavljačima)</w:t>
      </w:r>
      <w:r w:rsidR="00F372FE">
        <w:rPr>
          <w:szCs w:val="24"/>
          <w:lang w:val="hr-HR"/>
        </w:rPr>
        <w:t>, te ostale tekuće obveze (bolovanje preko 42 dana)</w:t>
      </w:r>
    </w:p>
    <w:p w14:paraId="6D4B66D1" w14:textId="72044809" w:rsidR="0077676A" w:rsidRPr="00352D47" w:rsidRDefault="009060BC" w:rsidP="00E01330">
      <w:pPr>
        <w:numPr>
          <w:ilvl w:val="0"/>
          <w:numId w:val="2"/>
        </w:numPr>
        <w:rPr>
          <w:szCs w:val="24"/>
          <w:lang w:val="hr-HR"/>
        </w:rPr>
      </w:pPr>
      <w:r>
        <w:rPr>
          <w:b/>
          <w:szCs w:val="24"/>
          <w:lang w:val="hr-HR"/>
        </w:rPr>
        <w:t>Šifra 92211</w:t>
      </w:r>
      <w:r w:rsidR="0077676A">
        <w:rPr>
          <w:szCs w:val="24"/>
          <w:lang w:val="hr-HR"/>
        </w:rPr>
        <w:t>- Višak prihoda poslovanja</w:t>
      </w:r>
      <w:r w:rsidR="00B54377">
        <w:rPr>
          <w:szCs w:val="24"/>
          <w:lang w:val="hr-HR"/>
        </w:rPr>
        <w:t>-</w:t>
      </w:r>
      <w:r w:rsidR="00B54377" w:rsidRPr="00B54377">
        <w:rPr>
          <w:lang w:val="hr-HR"/>
        </w:rPr>
        <w:t xml:space="preserve"> </w:t>
      </w:r>
      <w:r w:rsidR="009660B5">
        <w:rPr>
          <w:lang w:val="hr-HR"/>
        </w:rPr>
        <w:t>r</w:t>
      </w:r>
      <w:r w:rsidR="0014110B">
        <w:rPr>
          <w:lang w:val="hr-HR"/>
        </w:rPr>
        <w:t xml:space="preserve">ezultat </w:t>
      </w:r>
      <w:r w:rsidR="009660B5">
        <w:rPr>
          <w:lang w:val="hr-HR"/>
        </w:rPr>
        <w:t xml:space="preserve">je </w:t>
      </w:r>
      <w:r w:rsidR="0014110B">
        <w:rPr>
          <w:lang w:val="hr-HR"/>
        </w:rPr>
        <w:t>prenesenog viška prihoda poslovanja, t</w:t>
      </w:r>
      <w:r w:rsidR="008E5E9A">
        <w:rPr>
          <w:lang w:val="hr-HR"/>
        </w:rPr>
        <w:t>e ostvarenim viškom prihoda poslovanja tekuće godine po PR-RAS obrascu šifra X001</w:t>
      </w:r>
      <w:r w:rsidR="0014110B">
        <w:rPr>
          <w:lang w:val="hr-HR"/>
        </w:rPr>
        <w:t xml:space="preserve"> uplatom sredstava za organizaciju projekta cjelodnevne škole</w:t>
      </w:r>
    </w:p>
    <w:p w14:paraId="5CBB211F" w14:textId="37612736" w:rsidR="00352D47" w:rsidRPr="00352D47" w:rsidRDefault="00E75A5D" w:rsidP="00352D47">
      <w:pPr>
        <w:numPr>
          <w:ilvl w:val="0"/>
          <w:numId w:val="2"/>
        </w:numPr>
        <w:rPr>
          <w:szCs w:val="24"/>
          <w:lang w:val="hr-HR"/>
        </w:rPr>
      </w:pPr>
      <w:r w:rsidRPr="00352D47">
        <w:rPr>
          <w:b/>
          <w:szCs w:val="24"/>
          <w:lang w:val="hr-HR"/>
        </w:rPr>
        <w:t>Šifra 92222</w:t>
      </w:r>
      <w:r w:rsidRPr="00352D47">
        <w:rPr>
          <w:bCs/>
          <w:szCs w:val="24"/>
          <w:lang w:val="hr-HR"/>
        </w:rPr>
        <w:t xml:space="preserve"> Manjak prihoda od nefinancijske imovine - </w:t>
      </w:r>
      <w:r w:rsidR="00352D47">
        <w:t>Manjak je ostvaren u visini od 1</w:t>
      </w:r>
      <w:r w:rsidR="009660B5">
        <w:t>1</w:t>
      </w:r>
      <w:r w:rsidR="00352D47">
        <w:t>.</w:t>
      </w:r>
      <w:r w:rsidR="009660B5">
        <w:t>812</w:t>
      </w:r>
      <w:r w:rsidR="00352D47">
        <w:t>,</w:t>
      </w:r>
      <w:r w:rsidR="009660B5">
        <w:t>62</w:t>
      </w:r>
      <w:r w:rsidR="00352D47">
        <w:t xml:space="preserve"> eura, a nastao je sučeljavanjem prenesenog manjka prihoda</w:t>
      </w:r>
      <w:r w:rsidR="00352D47" w:rsidRPr="00352D47">
        <w:rPr>
          <w:bCs/>
          <w:szCs w:val="24"/>
          <w:lang w:val="hr-HR"/>
        </w:rPr>
        <w:t xml:space="preserve"> od nefinancijske imovine</w:t>
      </w:r>
      <w:r w:rsidR="00352D47">
        <w:t xml:space="preserve"> u visini 1</w:t>
      </w:r>
      <w:r w:rsidR="00BF2215">
        <w:t>0</w:t>
      </w:r>
      <w:r w:rsidR="00352D47">
        <w:t>.3</w:t>
      </w:r>
      <w:r w:rsidR="00BF2215">
        <w:t>23</w:t>
      </w:r>
      <w:r w:rsidR="00352D47">
        <w:t>,</w:t>
      </w:r>
      <w:r w:rsidR="00BF2215">
        <w:t>35</w:t>
      </w:r>
      <w:r w:rsidR="00352D47">
        <w:t xml:space="preserve"> eura i ostvarenog manjka prihoda</w:t>
      </w:r>
      <w:r w:rsidR="00352D47" w:rsidRPr="00352D47">
        <w:rPr>
          <w:bCs/>
          <w:szCs w:val="24"/>
          <w:lang w:val="hr-HR"/>
        </w:rPr>
        <w:t xml:space="preserve"> od nefinancijske imovine</w:t>
      </w:r>
      <w:r w:rsidR="00352D47">
        <w:t xml:space="preserve"> tekuće godine po PR-RAS obrascu šifra Y002 u visini </w:t>
      </w:r>
      <w:r w:rsidR="00BF2215">
        <w:t>223</w:t>
      </w:r>
      <w:r w:rsidR="00352D47">
        <w:t>.3</w:t>
      </w:r>
      <w:r w:rsidR="00BF2215">
        <w:t>98</w:t>
      </w:r>
      <w:r w:rsidR="00352D47">
        <w:t>,</w:t>
      </w:r>
      <w:r w:rsidR="00BF2215">
        <w:t>96</w:t>
      </w:r>
      <w:r w:rsidR="00352D47">
        <w:t xml:space="preserve"> eura, umanjenog za korekciju rezultata za kapitalne prihode u visini od </w:t>
      </w:r>
      <w:r w:rsidR="00BF2215">
        <w:t>221</w:t>
      </w:r>
      <w:r w:rsidR="00352D47">
        <w:t>.</w:t>
      </w:r>
      <w:r w:rsidR="00BF2215">
        <w:t>909</w:t>
      </w:r>
      <w:r w:rsidR="00352D47">
        <w:t>,6</w:t>
      </w:r>
      <w:r w:rsidR="00BF2215">
        <w:t>9</w:t>
      </w:r>
      <w:r w:rsidR="00352D47">
        <w:t xml:space="preserve"> eura. </w:t>
      </w:r>
    </w:p>
    <w:p w14:paraId="11F27D74" w14:textId="77777777" w:rsidR="00352D47" w:rsidRDefault="00352D47" w:rsidP="00352D47"/>
    <w:p w14:paraId="0667E7AB" w14:textId="7C06C012" w:rsidR="00E75A5D" w:rsidRDefault="00352D47" w:rsidP="001F28AA">
      <w:pPr>
        <w:ind w:left="1440"/>
        <w:rPr>
          <w:szCs w:val="24"/>
          <w:lang w:val="hr-HR"/>
        </w:rPr>
      </w:pPr>
      <w:r>
        <w:t xml:space="preserve">Korekcija rezultata za kapitalne prihode u iznosu od </w:t>
      </w:r>
      <w:r w:rsidR="00BF2215">
        <w:t>221</w:t>
      </w:r>
      <w:r>
        <w:t>.</w:t>
      </w:r>
      <w:r w:rsidR="00BF2215">
        <w:t>909</w:t>
      </w:r>
      <w:r>
        <w:t>,6</w:t>
      </w:r>
      <w:r w:rsidR="00BF2215">
        <w:t xml:space="preserve">9 </w:t>
      </w:r>
      <w:r>
        <w:t>eura sadrži ulaganja u nabavu udžbenika za učenik</w:t>
      </w:r>
      <w:r w:rsidR="001F28AA">
        <w:t>e</w:t>
      </w:r>
      <w:r>
        <w:t xml:space="preserve"> i obvezne školske lektire od kapitalnih pomoći iz državnog proračuna,  nabavu obvezne školske lektire</w:t>
      </w:r>
      <w:r w:rsidR="00BF2215">
        <w:t xml:space="preserve"> i osnovnih sredstava</w:t>
      </w:r>
      <w:r>
        <w:t xml:space="preserve"> od prihoda za nabavu nefinancijske imovine Osječko-baranjske županije, te </w:t>
      </w:r>
      <w:r w:rsidR="00BF2215">
        <w:t xml:space="preserve">najvećim dijelom iznosa kroz projekt cjelodnevne škole </w:t>
      </w:r>
      <w:r>
        <w:t>nabav</w:t>
      </w:r>
      <w:r w:rsidR="00BF2215">
        <w:t>om</w:t>
      </w:r>
      <w:r>
        <w:t xml:space="preserve"> osnovnih sredstava</w:t>
      </w:r>
      <w:r w:rsidR="00BF2215">
        <w:t>, sitnog inventara i asfaltiranjem igrališta</w:t>
      </w:r>
    </w:p>
    <w:p w14:paraId="00B44070" w14:textId="77777777" w:rsidR="00B54377" w:rsidRPr="00B54377" w:rsidRDefault="00B54377" w:rsidP="006117D6">
      <w:pPr>
        <w:numPr>
          <w:ilvl w:val="0"/>
          <w:numId w:val="2"/>
        </w:numPr>
        <w:rPr>
          <w:szCs w:val="24"/>
          <w:lang w:val="hr-HR"/>
        </w:rPr>
      </w:pPr>
      <w:r w:rsidRPr="00B54377">
        <w:rPr>
          <w:b/>
          <w:szCs w:val="24"/>
          <w:lang w:val="hr-HR"/>
        </w:rPr>
        <w:t xml:space="preserve">Šifra 97 </w:t>
      </w:r>
      <w:r w:rsidR="0077676A" w:rsidRPr="00B54377">
        <w:rPr>
          <w:szCs w:val="24"/>
          <w:lang w:val="hr-HR"/>
        </w:rPr>
        <w:t>- Obračunati prihodi od prodaje nefinancijske imovine – prodaja školskog stana na rate</w:t>
      </w:r>
      <w:r w:rsidR="00801FAA" w:rsidRPr="00B54377">
        <w:rPr>
          <w:szCs w:val="24"/>
          <w:lang w:val="hr-HR"/>
        </w:rPr>
        <w:t xml:space="preserve"> </w:t>
      </w:r>
    </w:p>
    <w:p w14:paraId="2E80C7F1" w14:textId="037C764D" w:rsidR="003045DE" w:rsidRDefault="00B54377" w:rsidP="00AA69D5">
      <w:pPr>
        <w:numPr>
          <w:ilvl w:val="0"/>
          <w:numId w:val="2"/>
        </w:numPr>
        <w:rPr>
          <w:szCs w:val="24"/>
          <w:lang w:val="hr-HR"/>
        </w:rPr>
      </w:pPr>
      <w:r w:rsidRPr="00BF2215">
        <w:rPr>
          <w:b/>
          <w:szCs w:val="24"/>
          <w:lang w:val="hr-HR"/>
        </w:rPr>
        <w:t>Šifra 996</w:t>
      </w:r>
      <w:r w:rsidR="00EC155D" w:rsidRPr="00BF2215">
        <w:rPr>
          <w:szCs w:val="24"/>
          <w:lang w:val="hr-HR"/>
        </w:rPr>
        <w:t xml:space="preserve"> – izvanbilančni zapisi – </w:t>
      </w:r>
      <w:r w:rsidR="00BF2215" w:rsidRPr="00BF2215">
        <w:rPr>
          <w:szCs w:val="24"/>
          <w:lang w:val="hr-HR"/>
        </w:rPr>
        <w:t>oprema dana na korištenje školi od CarNet-a je prebačena u vlasništvo škole, ostal</w:t>
      </w:r>
      <w:r w:rsidR="003554BA">
        <w:rPr>
          <w:szCs w:val="24"/>
          <w:lang w:val="hr-HR"/>
        </w:rPr>
        <w:t>a</w:t>
      </w:r>
      <w:r w:rsidR="00BF2215" w:rsidRPr="00BF2215">
        <w:rPr>
          <w:szCs w:val="24"/>
          <w:lang w:val="hr-HR"/>
        </w:rPr>
        <w:t xml:space="preserve"> je samo </w:t>
      </w:r>
      <w:r w:rsidR="00EC155D" w:rsidRPr="00BF2215">
        <w:rPr>
          <w:szCs w:val="24"/>
          <w:lang w:val="hr-HR"/>
        </w:rPr>
        <w:t>projektna dokumentacija za energetsku obnovu 1</w:t>
      </w:r>
      <w:r w:rsidR="00047F13" w:rsidRPr="00BF2215">
        <w:rPr>
          <w:szCs w:val="24"/>
          <w:lang w:val="hr-HR"/>
        </w:rPr>
        <w:t>3</w:t>
      </w:r>
      <w:r w:rsidR="00EC155D" w:rsidRPr="00BF2215">
        <w:rPr>
          <w:szCs w:val="24"/>
          <w:lang w:val="hr-HR"/>
        </w:rPr>
        <w:t>.</w:t>
      </w:r>
      <w:r w:rsidR="00047F13" w:rsidRPr="00BF2215">
        <w:rPr>
          <w:szCs w:val="24"/>
          <w:lang w:val="hr-HR"/>
        </w:rPr>
        <w:t>585</w:t>
      </w:r>
      <w:r w:rsidR="00EC155D" w:rsidRPr="00BF2215">
        <w:rPr>
          <w:szCs w:val="24"/>
          <w:lang w:val="hr-HR"/>
        </w:rPr>
        <w:t>,</w:t>
      </w:r>
      <w:r w:rsidR="00047F13" w:rsidRPr="00BF2215">
        <w:rPr>
          <w:szCs w:val="24"/>
          <w:lang w:val="hr-HR"/>
        </w:rPr>
        <w:t>84</w:t>
      </w:r>
      <w:r w:rsidR="00EC155D" w:rsidRPr="00BF2215">
        <w:rPr>
          <w:szCs w:val="24"/>
          <w:lang w:val="hr-HR"/>
        </w:rPr>
        <w:t xml:space="preserve"> </w:t>
      </w:r>
      <w:r w:rsidR="00047F13" w:rsidRPr="00BF2215">
        <w:rPr>
          <w:szCs w:val="24"/>
          <w:lang w:val="hr-HR"/>
        </w:rPr>
        <w:t>eura</w:t>
      </w:r>
    </w:p>
    <w:p w14:paraId="14AEFD01" w14:textId="182CBC66" w:rsidR="00BF2215" w:rsidRDefault="00BF2215" w:rsidP="00BF2215">
      <w:pPr>
        <w:rPr>
          <w:szCs w:val="24"/>
          <w:lang w:val="hr-HR"/>
        </w:rPr>
      </w:pPr>
    </w:p>
    <w:p w14:paraId="07444EE7" w14:textId="6293B015" w:rsidR="00BF2215" w:rsidRDefault="00BF2215" w:rsidP="00BF2215">
      <w:pPr>
        <w:rPr>
          <w:szCs w:val="24"/>
          <w:lang w:val="hr-HR"/>
        </w:rPr>
      </w:pPr>
    </w:p>
    <w:p w14:paraId="56D7105C" w14:textId="139B877F" w:rsidR="00BF2215" w:rsidRDefault="00BF2215" w:rsidP="00BF2215">
      <w:pPr>
        <w:rPr>
          <w:szCs w:val="24"/>
          <w:lang w:val="hr-HR"/>
        </w:rPr>
      </w:pPr>
    </w:p>
    <w:p w14:paraId="50A9C018" w14:textId="77777777" w:rsidR="00BF2215" w:rsidRPr="00BF2215" w:rsidRDefault="00BF2215" w:rsidP="00BF2215">
      <w:pPr>
        <w:rPr>
          <w:szCs w:val="24"/>
          <w:lang w:val="hr-HR"/>
        </w:rPr>
      </w:pPr>
    </w:p>
    <w:p w14:paraId="5B429C9A" w14:textId="77777777" w:rsidR="0050346D" w:rsidRDefault="0050346D" w:rsidP="009B5949">
      <w:pPr>
        <w:ind w:firstLine="720"/>
        <w:rPr>
          <w:b/>
          <w:szCs w:val="24"/>
          <w:u w:val="single"/>
          <w:lang w:val="hr-HR"/>
        </w:rPr>
      </w:pPr>
    </w:p>
    <w:p w14:paraId="18E769FB" w14:textId="6FE5BAF8" w:rsidR="00B073A6" w:rsidRDefault="00B073A6" w:rsidP="009B5949">
      <w:pPr>
        <w:ind w:firstLine="720"/>
        <w:rPr>
          <w:b/>
          <w:szCs w:val="24"/>
          <w:u w:val="single"/>
          <w:lang w:val="hr-HR"/>
        </w:rPr>
      </w:pPr>
      <w:r w:rsidRPr="008F6C47">
        <w:rPr>
          <w:b/>
          <w:szCs w:val="24"/>
          <w:u w:val="single"/>
          <w:lang w:val="hr-HR"/>
        </w:rPr>
        <w:lastRenderedPageBreak/>
        <w:t>Bilješke uz PR-RAS</w:t>
      </w:r>
      <w:r w:rsidR="003A34CD">
        <w:rPr>
          <w:b/>
          <w:szCs w:val="24"/>
          <w:u w:val="single"/>
          <w:lang w:val="hr-HR"/>
        </w:rPr>
        <w:t xml:space="preserve">       </w:t>
      </w:r>
    </w:p>
    <w:p w14:paraId="2131406B" w14:textId="77777777" w:rsidR="009C3E95" w:rsidRDefault="009C3E95" w:rsidP="009B5949">
      <w:pPr>
        <w:ind w:firstLine="720"/>
        <w:rPr>
          <w:b/>
          <w:szCs w:val="24"/>
          <w:u w:val="single"/>
          <w:lang w:val="hr-HR"/>
        </w:rPr>
      </w:pPr>
    </w:p>
    <w:p w14:paraId="59A0FFEE" w14:textId="4311A65B" w:rsidR="009C3E95" w:rsidRDefault="009C3E95" w:rsidP="009C3E95">
      <w:pPr>
        <w:rPr>
          <w:b/>
          <w:bCs/>
          <w:szCs w:val="24"/>
          <w:lang w:val="hr-HR"/>
        </w:rPr>
      </w:pPr>
      <w:r w:rsidRPr="00EC155D">
        <w:rPr>
          <w:b/>
          <w:szCs w:val="24"/>
          <w:lang w:val="hr-HR"/>
        </w:rPr>
        <w:tab/>
      </w:r>
      <w:r>
        <w:rPr>
          <w:b/>
          <w:szCs w:val="24"/>
          <w:lang w:val="hr-HR"/>
        </w:rPr>
        <w:t>Šifra 6341</w:t>
      </w:r>
      <w:r w:rsidRPr="00EC155D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–</w:t>
      </w:r>
      <w:r w:rsidRPr="00EC155D">
        <w:rPr>
          <w:b/>
          <w:szCs w:val="24"/>
          <w:lang w:val="hr-HR"/>
        </w:rPr>
        <w:t xml:space="preserve"> </w:t>
      </w:r>
      <w:r w:rsidRPr="00623661">
        <w:rPr>
          <w:b/>
          <w:bCs/>
          <w:szCs w:val="24"/>
          <w:lang w:val="hr-HR"/>
        </w:rPr>
        <w:t xml:space="preserve">Tekuće pomoći </w:t>
      </w:r>
      <w:r>
        <w:rPr>
          <w:b/>
          <w:bCs/>
          <w:szCs w:val="24"/>
          <w:lang w:val="hr-HR"/>
        </w:rPr>
        <w:t xml:space="preserve">od izvanproračunskih korisnika </w:t>
      </w:r>
      <w:r w:rsidR="00D4483B">
        <w:rPr>
          <w:b/>
          <w:bCs/>
          <w:szCs w:val="24"/>
          <w:lang w:val="hr-HR"/>
        </w:rPr>
        <w:t>0,00</w:t>
      </w:r>
    </w:p>
    <w:p w14:paraId="306813B1" w14:textId="20A7B8ED" w:rsidR="009C3E95" w:rsidRDefault="009C3E95" w:rsidP="009C3E95">
      <w:pPr>
        <w:pStyle w:val="Odlomakpopisa"/>
        <w:ind w:left="1778"/>
        <w:rPr>
          <w:szCs w:val="24"/>
          <w:lang w:val="hr-HR"/>
        </w:rPr>
      </w:pPr>
      <w:r>
        <w:rPr>
          <w:szCs w:val="24"/>
          <w:lang w:val="hr-HR"/>
        </w:rPr>
        <w:t>- dobivena sredstva za financiranje mjere pripravništva Hrvatskog zavoda za zapošljavanje</w:t>
      </w:r>
      <w:r w:rsidR="00D4483B">
        <w:rPr>
          <w:szCs w:val="24"/>
          <w:lang w:val="hr-HR"/>
        </w:rPr>
        <w:t xml:space="preserve"> u 2023., u 2024. nema uplata HZZ-a</w:t>
      </w:r>
    </w:p>
    <w:p w14:paraId="30A09049" w14:textId="22DC85B2" w:rsidR="003A34CD" w:rsidRPr="008F6C47" w:rsidRDefault="003A34CD">
      <w:pPr>
        <w:rPr>
          <w:szCs w:val="24"/>
          <w:u w:val="single"/>
          <w:lang w:val="hr-HR"/>
        </w:rPr>
      </w:pPr>
      <w:r>
        <w:rPr>
          <w:szCs w:val="24"/>
          <w:u w:val="single"/>
          <w:lang w:val="hr-HR"/>
        </w:rPr>
        <w:t xml:space="preserve">              </w:t>
      </w:r>
    </w:p>
    <w:p w14:paraId="1ACC0635" w14:textId="77777777" w:rsidR="007E2A8A" w:rsidRDefault="00623661" w:rsidP="00623661">
      <w:pPr>
        <w:rPr>
          <w:b/>
          <w:bCs/>
          <w:szCs w:val="24"/>
          <w:lang w:val="hr-HR"/>
        </w:rPr>
      </w:pPr>
      <w:r w:rsidRPr="00EC155D">
        <w:rPr>
          <w:b/>
          <w:szCs w:val="24"/>
          <w:lang w:val="hr-HR"/>
        </w:rPr>
        <w:tab/>
      </w:r>
      <w:r w:rsidR="00CE268A">
        <w:rPr>
          <w:b/>
          <w:szCs w:val="24"/>
          <w:lang w:val="hr-HR"/>
        </w:rPr>
        <w:t>Šifra 6361</w:t>
      </w:r>
      <w:r w:rsidRPr="00EC155D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–</w:t>
      </w:r>
      <w:r w:rsidRPr="00EC155D">
        <w:rPr>
          <w:b/>
          <w:szCs w:val="24"/>
          <w:lang w:val="hr-HR"/>
        </w:rPr>
        <w:t xml:space="preserve"> </w:t>
      </w:r>
      <w:r w:rsidRPr="00623661">
        <w:rPr>
          <w:b/>
          <w:bCs/>
          <w:szCs w:val="24"/>
          <w:lang w:val="hr-HR"/>
        </w:rPr>
        <w:t>Tekuće pomoći proračunskim korisnicima</w:t>
      </w:r>
      <w:r>
        <w:rPr>
          <w:b/>
          <w:bCs/>
          <w:szCs w:val="24"/>
          <w:lang w:val="hr-HR"/>
        </w:rPr>
        <w:t xml:space="preserve"> iz proračuna koji im nije nadležan</w:t>
      </w:r>
      <w:r w:rsidR="007E2A8A">
        <w:rPr>
          <w:b/>
          <w:bCs/>
          <w:szCs w:val="24"/>
          <w:lang w:val="hr-HR"/>
        </w:rPr>
        <w:t xml:space="preserve">  </w:t>
      </w:r>
    </w:p>
    <w:p w14:paraId="2016DB63" w14:textId="48660614" w:rsidR="00623661" w:rsidRDefault="007E2A8A" w:rsidP="00623661">
      <w:pPr>
        <w:rPr>
          <w:b/>
          <w:szCs w:val="24"/>
          <w:lang w:val="hr-HR"/>
        </w:rPr>
      </w:pPr>
      <w:r>
        <w:rPr>
          <w:b/>
          <w:bCs/>
          <w:szCs w:val="24"/>
          <w:lang w:val="hr-HR"/>
        </w:rPr>
        <w:t xml:space="preserve">                                  </w:t>
      </w:r>
      <w:r w:rsidR="00D4483B">
        <w:rPr>
          <w:b/>
          <w:bCs/>
          <w:szCs w:val="24"/>
          <w:lang w:val="hr-HR"/>
        </w:rPr>
        <w:t>1.029</w:t>
      </w:r>
      <w:r w:rsidR="009C3E95">
        <w:rPr>
          <w:b/>
          <w:bCs/>
          <w:szCs w:val="24"/>
          <w:lang w:val="hr-HR"/>
        </w:rPr>
        <w:t>.</w:t>
      </w:r>
      <w:r w:rsidR="00D4483B">
        <w:rPr>
          <w:b/>
          <w:bCs/>
          <w:szCs w:val="24"/>
          <w:lang w:val="hr-HR"/>
        </w:rPr>
        <w:t>737</w:t>
      </w:r>
      <w:r w:rsidR="009C3E95">
        <w:rPr>
          <w:b/>
          <w:bCs/>
          <w:szCs w:val="24"/>
          <w:lang w:val="hr-HR"/>
        </w:rPr>
        <w:t>,</w:t>
      </w:r>
      <w:r w:rsidR="00D4483B">
        <w:rPr>
          <w:b/>
          <w:bCs/>
          <w:szCs w:val="24"/>
          <w:lang w:val="hr-HR"/>
        </w:rPr>
        <w:t>06</w:t>
      </w:r>
    </w:p>
    <w:p w14:paraId="27EB22AC" w14:textId="41417286" w:rsidR="00CF23DC" w:rsidRDefault="007E2A8A" w:rsidP="007E2A8A">
      <w:pPr>
        <w:pStyle w:val="Odlomakpopisa"/>
        <w:ind w:left="1778"/>
        <w:rPr>
          <w:szCs w:val="24"/>
          <w:lang w:val="hr-HR"/>
        </w:rPr>
      </w:pPr>
      <w:r>
        <w:rPr>
          <w:szCs w:val="24"/>
          <w:lang w:val="hr-HR"/>
        </w:rPr>
        <w:t xml:space="preserve"> - </w:t>
      </w:r>
      <w:r w:rsidR="00623661" w:rsidRPr="00623661">
        <w:rPr>
          <w:szCs w:val="24"/>
          <w:lang w:val="hr-HR"/>
        </w:rPr>
        <w:t>povećanje plaća tijekom 202</w:t>
      </w:r>
      <w:r w:rsidR="00D4483B">
        <w:rPr>
          <w:szCs w:val="24"/>
          <w:lang w:val="hr-HR"/>
        </w:rPr>
        <w:t>4</w:t>
      </w:r>
      <w:r w:rsidR="00623661" w:rsidRPr="00623661">
        <w:rPr>
          <w:szCs w:val="24"/>
          <w:lang w:val="hr-HR"/>
        </w:rPr>
        <w:t>.god. te povećanje materijalnih prava (božićnica, dar za djecu, regres</w:t>
      </w:r>
      <w:r>
        <w:rPr>
          <w:szCs w:val="24"/>
          <w:lang w:val="hr-HR"/>
        </w:rPr>
        <w:t>, jubilrane nagrade, pomoći i otpremnine</w:t>
      </w:r>
      <w:r w:rsidR="00623661" w:rsidRPr="00623661">
        <w:rPr>
          <w:szCs w:val="24"/>
          <w:lang w:val="hr-HR"/>
        </w:rPr>
        <w:t>)</w:t>
      </w:r>
      <w:r w:rsidR="00D4483B">
        <w:rPr>
          <w:szCs w:val="24"/>
          <w:lang w:val="hr-HR"/>
        </w:rPr>
        <w:t>, te sudjelovanje u projektu cjelodnevne škole</w:t>
      </w:r>
    </w:p>
    <w:p w14:paraId="029DD713" w14:textId="77777777" w:rsidR="00623661" w:rsidRPr="00623661" w:rsidRDefault="00623661" w:rsidP="00623661">
      <w:pPr>
        <w:pStyle w:val="Odlomakpopisa"/>
        <w:ind w:left="1778"/>
        <w:rPr>
          <w:szCs w:val="24"/>
          <w:lang w:val="hr-HR"/>
        </w:rPr>
      </w:pPr>
    </w:p>
    <w:p w14:paraId="7C50A0AB" w14:textId="77777777" w:rsidR="007E2A8A" w:rsidRPr="007E2A8A" w:rsidRDefault="00CF23DC" w:rsidP="007E2A8A">
      <w:pPr>
        <w:rPr>
          <w:b/>
        </w:rPr>
      </w:pPr>
      <w:r w:rsidRPr="007E2A8A">
        <w:rPr>
          <w:b/>
        </w:rPr>
        <w:t xml:space="preserve">            </w:t>
      </w:r>
      <w:r w:rsidR="00CE268A" w:rsidRPr="007E2A8A">
        <w:rPr>
          <w:b/>
        </w:rPr>
        <w:t>Šifra 6362</w:t>
      </w:r>
      <w:r w:rsidRPr="007E2A8A">
        <w:rPr>
          <w:b/>
        </w:rPr>
        <w:t xml:space="preserve"> – Kapitalne pomoći prorač. korisnicima iz </w:t>
      </w:r>
      <w:r w:rsidR="007E2A8A" w:rsidRPr="007E2A8A">
        <w:rPr>
          <w:b/>
        </w:rPr>
        <w:t xml:space="preserve">proračuna koji im nije nadležan </w:t>
      </w:r>
    </w:p>
    <w:p w14:paraId="3C30C17D" w14:textId="6E9CB0F2" w:rsidR="00CF23DC" w:rsidRPr="007E2A8A" w:rsidRDefault="007E2A8A" w:rsidP="007E2A8A">
      <w:pPr>
        <w:rPr>
          <w:b/>
        </w:rPr>
      </w:pPr>
      <w:r w:rsidRPr="007E2A8A">
        <w:rPr>
          <w:b/>
        </w:rPr>
        <w:t xml:space="preserve">                                 </w:t>
      </w:r>
      <w:r w:rsidR="009C3E95">
        <w:rPr>
          <w:b/>
        </w:rPr>
        <w:t>2</w:t>
      </w:r>
      <w:r w:rsidR="00D4483B">
        <w:rPr>
          <w:b/>
        </w:rPr>
        <w:t>21</w:t>
      </w:r>
      <w:r w:rsidR="009C3E95">
        <w:rPr>
          <w:b/>
        </w:rPr>
        <w:t>.</w:t>
      </w:r>
      <w:r w:rsidR="00D4483B">
        <w:rPr>
          <w:b/>
        </w:rPr>
        <w:t>130</w:t>
      </w:r>
      <w:r w:rsidR="009C3E95">
        <w:rPr>
          <w:b/>
        </w:rPr>
        <w:t>,6</w:t>
      </w:r>
      <w:r w:rsidR="00D4483B">
        <w:rPr>
          <w:b/>
        </w:rPr>
        <w:t>5</w:t>
      </w:r>
    </w:p>
    <w:p w14:paraId="63BD2694" w14:textId="5841BDA7" w:rsidR="00CF23DC" w:rsidRDefault="007E2A8A" w:rsidP="009C3E95">
      <w:pPr>
        <w:rPr>
          <w:lang w:val="hr-HR"/>
        </w:rPr>
      </w:pPr>
      <w:r>
        <w:rPr>
          <w:lang w:val="hr-HR"/>
        </w:rPr>
        <w:t xml:space="preserve">                              </w:t>
      </w:r>
      <w:r w:rsidR="00CF23DC">
        <w:rPr>
          <w:lang w:val="hr-HR"/>
        </w:rPr>
        <w:t xml:space="preserve">- </w:t>
      </w:r>
      <w:r w:rsidR="009C3E95">
        <w:rPr>
          <w:lang w:val="hr-HR"/>
        </w:rPr>
        <w:t>ve</w:t>
      </w:r>
      <w:r w:rsidR="007C4B41">
        <w:rPr>
          <w:lang w:val="hr-HR"/>
        </w:rPr>
        <w:t>ć</w:t>
      </w:r>
      <w:r w:rsidR="009C3E95">
        <w:rPr>
          <w:lang w:val="hr-HR"/>
        </w:rPr>
        <w:t>i</w:t>
      </w:r>
      <w:r w:rsidR="00977D66">
        <w:rPr>
          <w:lang w:val="hr-HR"/>
        </w:rPr>
        <w:t xml:space="preserve"> iznos </w:t>
      </w:r>
      <w:r w:rsidR="00CF23DC">
        <w:rPr>
          <w:lang w:val="hr-HR"/>
        </w:rPr>
        <w:t>uplat</w:t>
      </w:r>
      <w:r w:rsidR="00977D66">
        <w:rPr>
          <w:lang w:val="hr-HR"/>
        </w:rPr>
        <w:t>e</w:t>
      </w:r>
      <w:r w:rsidR="00CF23DC">
        <w:rPr>
          <w:lang w:val="hr-HR"/>
        </w:rPr>
        <w:t xml:space="preserve"> MZO-a za </w:t>
      </w:r>
      <w:r w:rsidR="00D4483B">
        <w:rPr>
          <w:szCs w:val="24"/>
          <w:lang w:val="hr-HR"/>
        </w:rPr>
        <w:t>sudjelovanje u projektu cjelodnevne škole</w:t>
      </w:r>
    </w:p>
    <w:p w14:paraId="3C119E74" w14:textId="77777777" w:rsidR="00826C10" w:rsidRDefault="00826C10" w:rsidP="009C3E95">
      <w:pPr>
        <w:rPr>
          <w:lang w:val="hr-HR"/>
        </w:rPr>
      </w:pPr>
    </w:p>
    <w:p w14:paraId="40C02419" w14:textId="4BF639F7" w:rsidR="00826C10" w:rsidRPr="007E2A8A" w:rsidRDefault="00826C10" w:rsidP="00826C10">
      <w:pPr>
        <w:rPr>
          <w:b/>
        </w:rPr>
      </w:pPr>
      <w:r>
        <w:rPr>
          <w:szCs w:val="24"/>
          <w:lang w:val="hr-HR"/>
        </w:rPr>
        <w:tab/>
        <w:t>Š</w:t>
      </w:r>
      <w:r w:rsidRPr="007E2A8A">
        <w:rPr>
          <w:b/>
        </w:rPr>
        <w:t>ifra 6</w:t>
      </w:r>
      <w:r>
        <w:rPr>
          <w:b/>
        </w:rPr>
        <w:t>526</w:t>
      </w:r>
      <w:r w:rsidRPr="007E2A8A">
        <w:rPr>
          <w:b/>
        </w:rPr>
        <w:t xml:space="preserve"> – </w:t>
      </w:r>
      <w:r>
        <w:rPr>
          <w:b/>
        </w:rPr>
        <w:t xml:space="preserve">Ostali nespomenuti prihodi </w:t>
      </w:r>
      <w:r w:rsidR="00D4483B">
        <w:rPr>
          <w:b/>
        </w:rPr>
        <w:t>5</w:t>
      </w:r>
      <w:r>
        <w:rPr>
          <w:b/>
        </w:rPr>
        <w:t>.</w:t>
      </w:r>
      <w:r w:rsidR="00D4483B">
        <w:rPr>
          <w:b/>
        </w:rPr>
        <w:t>021</w:t>
      </w:r>
      <w:r>
        <w:rPr>
          <w:b/>
        </w:rPr>
        <w:t>,</w:t>
      </w:r>
      <w:r w:rsidR="00D4483B">
        <w:rPr>
          <w:b/>
        </w:rPr>
        <w:t>41</w:t>
      </w:r>
      <w:r w:rsidRPr="007E2A8A">
        <w:rPr>
          <w:b/>
        </w:rPr>
        <w:t xml:space="preserve"> </w:t>
      </w:r>
    </w:p>
    <w:p w14:paraId="39F6792F" w14:textId="77777777" w:rsidR="00826C10" w:rsidRDefault="00826C10" w:rsidP="00826C10">
      <w:pPr>
        <w:rPr>
          <w:lang w:val="hr-HR"/>
        </w:rPr>
      </w:pPr>
      <w:r w:rsidRPr="007E2A8A">
        <w:rPr>
          <w:b/>
        </w:rPr>
        <w:t xml:space="preserve">                                 </w:t>
      </w:r>
      <w:r>
        <w:rPr>
          <w:lang w:val="hr-HR"/>
        </w:rPr>
        <w:t xml:space="preserve">- povećani razni prihodi (prodaja slika sa likovne kolonije, uplate za organizaciju  </w:t>
      </w:r>
    </w:p>
    <w:p w14:paraId="2635AF78" w14:textId="2CA25387" w:rsidR="00826C10" w:rsidRDefault="00826C10" w:rsidP="00826C10">
      <w:pPr>
        <w:rPr>
          <w:lang w:val="hr-HR"/>
        </w:rPr>
      </w:pPr>
      <w:r>
        <w:rPr>
          <w:lang w:val="hr-HR"/>
        </w:rPr>
        <w:t xml:space="preserve">                                 natjecanja iz atletike, sufinanciranje kuhinje, prodaja monografije škole)</w:t>
      </w:r>
    </w:p>
    <w:p w14:paraId="6A7DE1BE" w14:textId="77777777" w:rsidR="007E2A8A" w:rsidRDefault="007E2A8A" w:rsidP="007E2A8A">
      <w:pPr>
        <w:rPr>
          <w:lang w:val="hr-HR"/>
        </w:rPr>
      </w:pPr>
    </w:p>
    <w:p w14:paraId="7A4A1807" w14:textId="7376CF31" w:rsidR="007E2A8A" w:rsidRPr="007E2A8A" w:rsidRDefault="00EC155D" w:rsidP="007E2A8A">
      <w:pPr>
        <w:rPr>
          <w:b/>
        </w:rPr>
      </w:pPr>
      <w:r>
        <w:rPr>
          <w:szCs w:val="24"/>
          <w:lang w:val="hr-HR"/>
        </w:rPr>
        <w:tab/>
      </w:r>
      <w:r w:rsidR="007E2A8A">
        <w:rPr>
          <w:szCs w:val="24"/>
          <w:lang w:val="hr-HR"/>
        </w:rPr>
        <w:t>Š</w:t>
      </w:r>
      <w:r w:rsidR="007E2A8A" w:rsidRPr="007E2A8A">
        <w:rPr>
          <w:b/>
        </w:rPr>
        <w:t>ifra 6</w:t>
      </w:r>
      <w:r w:rsidR="007E2A8A">
        <w:rPr>
          <w:b/>
        </w:rPr>
        <w:t>615</w:t>
      </w:r>
      <w:r w:rsidR="007E2A8A" w:rsidRPr="007E2A8A">
        <w:rPr>
          <w:b/>
        </w:rPr>
        <w:t xml:space="preserve"> – </w:t>
      </w:r>
      <w:r w:rsidR="007E2A8A">
        <w:rPr>
          <w:b/>
        </w:rPr>
        <w:t xml:space="preserve">Prihodi od pruženih usluga </w:t>
      </w:r>
      <w:r w:rsidR="00D4483B">
        <w:rPr>
          <w:b/>
        </w:rPr>
        <w:t>2</w:t>
      </w:r>
      <w:r w:rsidR="007C4B41">
        <w:rPr>
          <w:b/>
        </w:rPr>
        <w:t>.</w:t>
      </w:r>
      <w:r w:rsidR="00D4483B">
        <w:rPr>
          <w:b/>
        </w:rPr>
        <w:t>140</w:t>
      </w:r>
      <w:r w:rsidR="007C4B41">
        <w:rPr>
          <w:b/>
        </w:rPr>
        <w:t>,</w:t>
      </w:r>
      <w:r w:rsidR="00D4483B">
        <w:rPr>
          <w:b/>
        </w:rPr>
        <w:t>00</w:t>
      </w:r>
    </w:p>
    <w:p w14:paraId="0788B4DD" w14:textId="61CDEDFE" w:rsidR="007E2A8A" w:rsidRDefault="007E2A8A" w:rsidP="007E2A8A">
      <w:pPr>
        <w:rPr>
          <w:lang w:val="hr-HR"/>
        </w:rPr>
      </w:pPr>
      <w:r w:rsidRPr="007E2A8A">
        <w:rPr>
          <w:b/>
        </w:rPr>
        <w:t xml:space="preserve">                                 </w:t>
      </w:r>
      <w:r>
        <w:rPr>
          <w:lang w:val="hr-HR"/>
        </w:rPr>
        <w:t>- po</w:t>
      </w:r>
      <w:r w:rsidR="007C4B41">
        <w:rPr>
          <w:lang w:val="hr-HR"/>
        </w:rPr>
        <w:t xml:space="preserve">većanje broja grupa za </w:t>
      </w:r>
      <w:r>
        <w:rPr>
          <w:lang w:val="hr-HR"/>
        </w:rPr>
        <w:t>iznajmljivanj</w:t>
      </w:r>
      <w:r w:rsidR="007C4B41">
        <w:rPr>
          <w:lang w:val="hr-HR"/>
        </w:rPr>
        <w:t>e</w:t>
      </w:r>
      <w:r>
        <w:rPr>
          <w:lang w:val="hr-HR"/>
        </w:rPr>
        <w:t xml:space="preserve"> dvorane</w:t>
      </w:r>
    </w:p>
    <w:p w14:paraId="228F408D" w14:textId="77777777" w:rsidR="004271A4" w:rsidRDefault="004271A4" w:rsidP="00623661">
      <w:pPr>
        <w:rPr>
          <w:szCs w:val="24"/>
          <w:lang w:val="hr-HR"/>
        </w:rPr>
      </w:pPr>
    </w:p>
    <w:p w14:paraId="6CAC38E3" w14:textId="30A6B6CB" w:rsidR="007E2A8A" w:rsidRPr="007E2A8A" w:rsidRDefault="007E2A8A" w:rsidP="007E2A8A">
      <w:pPr>
        <w:rPr>
          <w:b/>
        </w:rPr>
      </w:pPr>
      <w:r>
        <w:rPr>
          <w:szCs w:val="24"/>
          <w:lang w:val="hr-HR"/>
        </w:rPr>
        <w:tab/>
        <w:t>Š</w:t>
      </w:r>
      <w:r w:rsidRPr="007E2A8A">
        <w:rPr>
          <w:b/>
        </w:rPr>
        <w:t>ifra 6</w:t>
      </w:r>
      <w:r>
        <w:rPr>
          <w:b/>
        </w:rPr>
        <w:t>631</w:t>
      </w:r>
      <w:r w:rsidRPr="007E2A8A">
        <w:rPr>
          <w:b/>
        </w:rPr>
        <w:t xml:space="preserve"> – </w:t>
      </w:r>
      <w:r>
        <w:rPr>
          <w:b/>
        </w:rPr>
        <w:t xml:space="preserve">Tekuće donacije </w:t>
      </w:r>
      <w:r w:rsidR="00D4483B">
        <w:rPr>
          <w:b/>
        </w:rPr>
        <w:t>855</w:t>
      </w:r>
      <w:r w:rsidR="007C4B41">
        <w:rPr>
          <w:b/>
        </w:rPr>
        <w:t>,</w:t>
      </w:r>
      <w:r w:rsidR="00D4483B">
        <w:rPr>
          <w:b/>
        </w:rPr>
        <w:t>00</w:t>
      </w:r>
      <w:r w:rsidRPr="007E2A8A">
        <w:rPr>
          <w:b/>
        </w:rPr>
        <w:t xml:space="preserve"> </w:t>
      </w:r>
    </w:p>
    <w:p w14:paraId="339FBDAF" w14:textId="54B40A2E" w:rsidR="007E2A8A" w:rsidRDefault="007E2A8A" w:rsidP="00D4483B">
      <w:pPr>
        <w:ind w:left="1980"/>
        <w:rPr>
          <w:lang w:val="hr-HR"/>
        </w:rPr>
      </w:pPr>
      <w:r>
        <w:rPr>
          <w:lang w:val="hr-HR"/>
        </w:rPr>
        <w:t xml:space="preserve">- </w:t>
      </w:r>
      <w:r w:rsidR="00D4483B">
        <w:rPr>
          <w:lang w:val="hr-HR"/>
        </w:rPr>
        <w:t xml:space="preserve">u 2024. </w:t>
      </w:r>
      <w:r>
        <w:rPr>
          <w:lang w:val="hr-HR"/>
        </w:rPr>
        <w:t>donacije trgovačkih društava i GDCK Osijek za ekskurzije,</w:t>
      </w:r>
      <w:r w:rsidR="007C4B41">
        <w:rPr>
          <w:lang w:val="hr-HR"/>
        </w:rPr>
        <w:t xml:space="preserve"> u 2023.god. samo</w:t>
      </w:r>
      <w:r w:rsidR="007C4B41" w:rsidRPr="007C4B41">
        <w:rPr>
          <w:lang w:val="hr-HR"/>
        </w:rPr>
        <w:t xml:space="preserve"> </w:t>
      </w:r>
      <w:r w:rsidR="007C4B41">
        <w:rPr>
          <w:lang w:val="hr-HR"/>
        </w:rPr>
        <w:t>jedna donacija trgovačkog društva za ekskurzije</w:t>
      </w:r>
    </w:p>
    <w:p w14:paraId="123CACE8" w14:textId="77777777" w:rsidR="007E2A8A" w:rsidRDefault="007E2A8A" w:rsidP="00623661">
      <w:pPr>
        <w:rPr>
          <w:szCs w:val="24"/>
          <w:lang w:val="hr-HR"/>
        </w:rPr>
      </w:pPr>
    </w:p>
    <w:p w14:paraId="3CC1FAF3" w14:textId="4884AE15" w:rsidR="00EC1B70" w:rsidRDefault="00AA2B8C" w:rsidP="00EC1B70">
      <w:pPr>
        <w:ind w:left="720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6711</w:t>
      </w:r>
      <w:r w:rsidR="00EC1B70">
        <w:rPr>
          <w:b/>
          <w:szCs w:val="24"/>
          <w:lang w:val="hr-HR"/>
        </w:rPr>
        <w:t xml:space="preserve"> – Prihod iz nadležnog proračuna za finan. rashoda </w:t>
      </w:r>
      <w:r w:rsidR="00AE522D">
        <w:rPr>
          <w:b/>
          <w:szCs w:val="24"/>
          <w:lang w:val="hr-HR"/>
        </w:rPr>
        <w:t xml:space="preserve">poslovanja </w:t>
      </w:r>
      <w:r w:rsidR="00D4483B">
        <w:rPr>
          <w:b/>
          <w:szCs w:val="24"/>
          <w:lang w:val="hr-HR"/>
        </w:rPr>
        <w:t>82</w:t>
      </w:r>
      <w:r w:rsidR="007C4B41">
        <w:rPr>
          <w:b/>
          <w:szCs w:val="24"/>
          <w:lang w:val="hr-HR"/>
        </w:rPr>
        <w:t>.</w:t>
      </w:r>
      <w:r w:rsidR="00D4483B">
        <w:rPr>
          <w:b/>
          <w:szCs w:val="24"/>
          <w:lang w:val="hr-HR"/>
        </w:rPr>
        <w:t>530</w:t>
      </w:r>
      <w:r w:rsidR="007C4B41">
        <w:rPr>
          <w:b/>
          <w:szCs w:val="24"/>
          <w:lang w:val="hr-HR"/>
        </w:rPr>
        <w:t>,</w:t>
      </w:r>
      <w:r w:rsidR="00D4483B">
        <w:rPr>
          <w:b/>
          <w:szCs w:val="24"/>
          <w:lang w:val="hr-HR"/>
        </w:rPr>
        <w:t>70</w:t>
      </w:r>
    </w:p>
    <w:p w14:paraId="49530160" w14:textId="0AEE7297" w:rsidR="00623661" w:rsidRDefault="006338A1" w:rsidP="007C4B41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    </w:t>
      </w:r>
      <w:r w:rsidR="00EC1B70">
        <w:rPr>
          <w:szCs w:val="24"/>
          <w:lang w:val="hr-HR"/>
        </w:rPr>
        <w:t xml:space="preserve">- </w:t>
      </w:r>
      <w:r w:rsidR="00AA2B8C">
        <w:rPr>
          <w:szCs w:val="24"/>
          <w:lang w:val="hr-HR"/>
        </w:rPr>
        <w:t>u 202</w:t>
      </w:r>
      <w:r w:rsidR="00D4483B">
        <w:rPr>
          <w:szCs w:val="24"/>
          <w:lang w:val="hr-HR"/>
        </w:rPr>
        <w:t>4</w:t>
      </w:r>
      <w:r w:rsidR="00AA2B8C">
        <w:rPr>
          <w:szCs w:val="24"/>
          <w:lang w:val="hr-HR"/>
        </w:rPr>
        <w:t>.god.</w:t>
      </w:r>
      <w:r w:rsidR="00D4483B">
        <w:rPr>
          <w:szCs w:val="24"/>
          <w:lang w:val="hr-HR"/>
        </w:rPr>
        <w:t xml:space="preserve"> </w:t>
      </w:r>
      <w:r w:rsidR="007C4B41">
        <w:rPr>
          <w:szCs w:val="24"/>
          <w:lang w:val="hr-HR"/>
        </w:rPr>
        <w:t>nešto veći troškovi zbog porasta inflacije</w:t>
      </w:r>
    </w:p>
    <w:p w14:paraId="0BA38270" w14:textId="77777777" w:rsidR="007C4B41" w:rsidRDefault="007C4B41" w:rsidP="007C4B41">
      <w:pPr>
        <w:ind w:left="1680"/>
        <w:rPr>
          <w:szCs w:val="24"/>
          <w:lang w:val="hr-HR"/>
        </w:rPr>
      </w:pPr>
    </w:p>
    <w:p w14:paraId="10689885" w14:textId="77777777" w:rsidR="00AA2B8C" w:rsidRDefault="00AA2B8C" w:rsidP="004022D5">
      <w:pPr>
        <w:ind w:left="720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6712 </w:t>
      </w:r>
      <w:r w:rsidR="004022D5">
        <w:rPr>
          <w:b/>
          <w:szCs w:val="24"/>
          <w:lang w:val="hr-HR"/>
        </w:rPr>
        <w:t>– Prihod iz nadležnog proračuna za finan. rashoda za nabavu nefinan.</w:t>
      </w:r>
      <w:r w:rsidR="002D5AC2">
        <w:rPr>
          <w:b/>
          <w:szCs w:val="24"/>
          <w:lang w:val="hr-HR"/>
        </w:rPr>
        <w:t>i</w:t>
      </w:r>
      <w:r w:rsidR="004022D5">
        <w:rPr>
          <w:b/>
          <w:szCs w:val="24"/>
          <w:lang w:val="hr-HR"/>
        </w:rPr>
        <w:t>movine</w:t>
      </w:r>
      <w:r w:rsidR="00EC1B70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 xml:space="preserve"> </w:t>
      </w:r>
    </w:p>
    <w:p w14:paraId="17AFD539" w14:textId="29AAA0F7" w:rsidR="004022D5" w:rsidRDefault="00AA2B8C" w:rsidP="004022D5">
      <w:pPr>
        <w:ind w:left="720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                     </w:t>
      </w:r>
      <w:r w:rsidR="00D4483B">
        <w:rPr>
          <w:b/>
          <w:szCs w:val="24"/>
          <w:lang w:val="hr-HR"/>
        </w:rPr>
        <w:t>779</w:t>
      </w:r>
      <w:r w:rsidR="007C4B41">
        <w:rPr>
          <w:b/>
          <w:szCs w:val="24"/>
          <w:lang w:val="hr-HR"/>
        </w:rPr>
        <w:t>,0</w:t>
      </w:r>
      <w:r w:rsidR="00D4483B">
        <w:rPr>
          <w:b/>
          <w:szCs w:val="24"/>
          <w:lang w:val="hr-HR"/>
        </w:rPr>
        <w:t>4</w:t>
      </w:r>
    </w:p>
    <w:p w14:paraId="6BE4F832" w14:textId="047B1CC4" w:rsidR="004022D5" w:rsidRDefault="004022D5" w:rsidP="00D4483B">
      <w:pPr>
        <w:ind w:left="2160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="00AA2B8C">
        <w:rPr>
          <w:szCs w:val="24"/>
          <w:lang w:val="hr-HR"/>
        </w:rPr>
        <w:t>u 202</w:t>
      </w:r>
      <w:r w:rsidR="00D4483B">
        <w:rPr>
          <w:szCs w:val="24"/>
          <w:lang w:val="hr-HR"/>
        </w:rPr>
        <w:t>4</w:t>
      </w:r>
      <w:r w:rsidR="00AA2B8C">
        <w:rPr>
          <w:szCs w:val="24"/>
          <w:lang w:val="hr-HR"/>
        </w:rPr>
        <w:t xml:space="preserve">.god. nabavljena </w:t>
      </w:r>
      <w:r w:rsidR="00D4483B">
        <w:rPr>
          <w:szCs w:val="24"/>
          <w:lang w:val="hr-HR"/>
        </w:rPr>
        <w:t>kosilica</w:t>
      </w:r>
      <w:r w:rsidR="00AA2B8C">
        <w:rPr>
          <w:szCs w:val="24"/>
          <w:lang w:val="hr-HR"/>
        </w:rPr>
        <w:t xml:space="preserve">, </w:t>
      </w:r>
      <w:r w:rsidR="00D4483B">
        <w:rPr>
          <w:szCs w:val="24"/>
          <w:lang w:val="hr-HR"/>
        </w:rPr>
        <w:t>monitor</w:t>
      </w:r>
      <w:r w:rsidR="00AA2B8C">
        <w:rPr>
          <w:szCs w:val="24"/>
          <w:lang w:val="hr-HR"/>
        </w:rPr>
        <w:t xml:space="preserve">, knjige u knjižnici, </w:t>
      </w:r>
      <w:r w:rsidR="00EC1B70">
        <w:rPr>
          <w:szCs w:val="24"/>
          <w:lang w:val="hr-HR"/>
        </w:rPr>
        <w:t>dok je u 202</w:t>
      </w:r>
      <w:r w:rsidR="007C4B41">
        <w:rPr>
          <w:szCs w:val="24"/>
          <w:lang w:val="hr-HR"/>
        </w:rPr>
        <w:t>3</w:t>
      </w:r>
      <w:r w:rsidR="00EC1B70">
        <w:rPr>
          <w:szCs w:val="24"/>
          <w:lang w:val="hr-HR"/>
        </w:rPr>
        <w:t xml:space="preserve">.god. nabavljena </w:t>
      </w:r>
      <w:r w:rsidR="007C4B41">
        <w:rPr>
          <w:szCs w:val="24"/>
          <w:lang w:val="hr-HR"/>
        </w:rPr>
        <w:t xml:space="preserve">mikrovalna, sokovnik, printer, </w:t>
      </w:r>
      <w:r w:rsidR="00EC1B70">
        <w:rPr>
          <w:szCs w:val="24"/>
          <w:lang w:val="hr-HR"/>
        </w:rPr>
        <w:t>knjige</w:t>
      </w:r>
      <w:r w:rsidR="00D4483B">
        <w:rPr>
          <w:szCs w:val="24"/>
          <w:lang w:val="hr-HR"/>
        </w:rPr>
        <w:t xml:space="preserve"> </w:t>
      </w:r>
      <w:r w:rsidR="00EC1B70">
        <w:rPr>
          <w:szCs w:val="24"/>
          <w:lang w:val="hr-HR"/>
        </w:rPr>
        <w:t>za knjižnicu</w:t>
      </w:r>
      <w:r w:rsidR="007C4B41">
        <w:rPr>
          <w:szCs w:val="24"/>
          <w:lang w:val="hr-HR"/>
        </w:rPr>
        <w:t>, te sufinancirana oprema za projekt prekogranične suradnje RH-BiH od strane osnivača</w:t>
      </w:r>
    </w:p>
    <w:p w14:paraId="020B4C8B" w14:textId="068432F6" w:rsidR="00D4483B" w:rsidRDefault="00D4483B" w:rsidP="00D4483B">
      <w:pPr>
        <w:ind w:left="2160"/>
        <w:rPr>
          <w:szCs w:val="24"/>
          <w:lang w:val="hr-HR"/>
        </w:rPr>
      </w:pPr>
    </w:p>
    <w:p w14:paraId="5E206556" w14:textId="737C80F9" w:rsidR="00D4483B" w:rsidRDefault="00D4483B" w:rsidP="00D4483B">
      <w:pPr>
        <w:ind w:left="720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681</w:t>
      </w:r>
      <w:r w:rsidR="00684558">
        <w:rPr>
          <w:b/>
          <w:szCs w:val="24"/>
          <w:lang w:val="hr-HR"/>
        </w:rPr>
        <w:t>9</w:t>
      </w:r>
      <w:r>
        <w:rPr>
          <w:b/>
          <w:szCs w:val="24"/>
          <w:lang w:val="hr-HR"/>
        </w:rPr>
        <w:t xml:space="preserve"> – </w:t>
      </w:r>
      <w:r w:rsidR="00684558">
        <w:rPr>
          <w:b/>
          <w:szCs w:val="24"/>
          <w:lang w:val="hr-HR"/>
        </w:rPr>
        <w:t>Ostale kazne</w:t>
      </w:r>
      <w:r>
        <w:rPr>
          <w:b/>
          <w:szCs w:val="24"/>
          <w:lang w:val="hr-HR"/>
        </w:rPr>
        <w:t xml:space="preserve"> </w:t>
      </w:r>
      <w:r w:rsidR="00684558">
        <w:rPr>
          <w:b/>
          <w:szCs w:val="24"/>
          <w:lang w:val="hr-HR"/>
        </w:rPr>
        <w:t>4</w:t>
      </w:r>
      <w:r>
        <w:rPr>
          <w:b/>
          <w:szCs w:val="24"/>
          <w:lang w:val="hr-HR"/>
        </w:rPr>
        <w:t>.</w:t>
      </w:r>
      <w:r w:rsidR="00684558">
        <w:rPr>
          <w:b/>
          <w:szCs w:val="24"/>
          <w:lang w:val="hr-HR"/>
        </w:rPr>
        <w:t>90</w:t>
      </w:r>
      <w:r>
        <w:rPr>
          <w:b/>
          <w:szCs w:val="24"/>
          <w:lang w:val="hr-HR"/>
        </w:rPr>
        <w:t>0,0</w:t>
      </w:r>
      <w:r w:rsidR="00684558">
        <w:rPr>
          <w:b/>
          <w:szCs w:val="24"/>
          <w:lang w:val="hr-HR"/>
        </w:rPr>
        <w:t>5</w:t>
      </w:r>
    </w:p>
    <w:p w14:paraId="1BDC7AE5" w14:textId="12F36727" w:rsidR="00D4483B" w:rsidRDefault="00D4483B" w:rsidP="00D4483B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    - u 2024.god. </w:t>
      </w:r>
      <w:r w:rsidR="00684558">
        <w:rPr>
          <w:szCs w:val="24"/>
          <w:lang w:val="hr-HR"/>
        </w:rPr>
        <w:t>u projektu cjelodnevne škole dobavljač Tehnomodeli d.o.o. nije ispoštovao ugovorne obveze, te mu je osnivač Osječko-baranjska županija odredio ugovornu kaznu</w:t>
      </w:r>
    </w:p>
    <w:p w14:paraId="4A1278FF" w14:textId="77777777" w:rsidR="003366FB" w:rsidRDefault="003366FB" w:rsidP="004022D5">
      <w:pPr>
        <w:ind w:left="1680"/>
        <w:rPr>
          <w:szCs w:val="24"/>
          <w:lang w:val="hr-HR"/>
        </w:rPr>
      </w:pPr>
    </w:p>
    <w:p w14:paraId="41B89897" w14:textId="6728900C" w:rsidR="004C7477" w:rsidRDefault="00AA2B8C" w:rsidP="004C7477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311</w:t>
      </w:r>
      <w:r w:rsidR="004C7477">
        <w:rPr>
          <w:b/>
          <w:szCs w:val="24"/>
          <w:lang w:val="hr-HR"/>
        </w:rPr>
        <w:t xml:space="preserve"> – </w:t>
      </w:r>
      <w:r>
        <w:rPr>
          <w:b/>
          <w:szCs w:val="24"/>
          <w:lang w:val="hr-HR"/>
        </w:rPr>
        <w:t xml:space="preserve">Plaće bruto </w:t>
      </w:r>
      <w:r w:rsidR="00684558">
        <w:rPr>
          <w:b/>
          <w:szCs w:val="24"/>
          <w:lang w:val="hr-HR"/>
        </w:rPr>
        <w:t>714</w:t>
      </w:r>
      <w:r w:rsidR="00C22053">
        <w:rPr>
          <w:b/>
          <w:szCs w:val="24"/>
          <w:lang w:val="hr-HR"/>
        </w:rPr>
        <w:t>.</w:t>
      </w:r>
      <w:r w:rsidR="00684558">
        <w:rPr>
          <w:b/>
          <w:szCs w:val="24"/>
          <w:lang w:val="hr-HR"/>
        </w:rPr>
        <w:t>276</w:t>
      </w:r>
      <w:r w:rsidR="00C22053">
        <w:rPr>
          <w:b/>
          <w:szCs w:val="24"/>
          <w:lang w:val="hr-HR"/>
        </w:rPr>
        <w:t>,</w:t>
      </w:r>
      <w:r w:rsidR="00684558">
        <w:rPr>
          <w:b/>
          <w:szCs w:val="24"/>
          <w:lang w:val="hr-HR"/>
        </w:rPr>
        <w:t>28</w:t>
      </w:r>
      <w:r>
        <w:rPr>
          <w:b/>
          <w:szCs w:val="24"/>
          <w:lang w:val="hr-HR"/>
        </w:rPr>
        <w:t xml:space="preserve"> </w:t>
      </w:r>
    </w:p>
    <w:p w14:paraId="06E935D9" w14:textId="683A62AB" w:rsidR="00AA2B8C" w:rsidRDefault="004C7477" w:rsidP="00AA2B8C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AA2B8C">
        <w:rPr>
          <w:szCs w:val="24"/>
          <w:lang w:val="hr-HR"/>
        </w:rPr>
        <w:t>povećanje plaća tijekom 202</w:t>
      </w:r>
      <w:r w:rsidR="00684558">
        <w:rPr>
          <w:szCs w:val="24"/>
          <w:lang w:val="hr-HR"/>
        </w:rPr>
        <w:t>4</w:t>
      </w:r>
      <w:r w:rsidR="00AA2B8C">
        <w:rPr>
          <w:szCs w:val="24"/>
          <w:lang w:val="hr-HR"/>
        </w:rPr>
        <w:t>.god.</w:t>
      </w:r>
      <w:r w:rsidR="00C22053">
        <w:rPr>
          <w:szCs w:val="24"/>
          <w:lang w:val="hr-HR"/>
        </w:rPr>
        <w:t xml:space="preserve"> </w:t>
      </w:r>
    </w:p>
    <w:p w14:paraId="59461DC9" w14:textId="77777777" w:rsidR="00AA2B8C" w:rsidRDefault="00AA2B8C" w:rsidP="00AA2B8C">
      <w:pPr>
        <w:ind w:left="720"/>
        <w:rPr>
          <w:szCs w:val="24"/>
          <w:lang w:val="hr-HR"/>
        </w:rPr>
      </w:pPr>
    </w:p>
    <w:p w14:paraId="71F17B69" w14:textId="242BC3D6" w:rsidR="00AA2B8C" w:rsidRDefault="00AA2B8C" w:rsidP="00AA2B8C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313 – Doprinosi na plaće </w:t>
      </w:r>
      <w:r w:rsidR="00684558">
        <w:rPr>
          <w:b/>
          <w:szCs w:val="24"/>
          <w:lang w:val="hr-HR"/>
        </w:rPr>
        <w:t>116</w:t>
      </w:r>
      <w:r w:rsidR="00C22053">
        <w:rPr>
          <w:b/>
          <w:szCs w:val="24"/>
          <w:lang w:val="hr-HR"/>
        </w:rPr>
        <w:t>.</w:t>
      </w:r>
      <w:r w:rsidR="00684558">
        <w:rPr>
          <w:b/>
          <w:szCs w:val="24"/>
          <w:lang w:val="hr-HR"/>
        </w:rPr>
        <w:t>446</w:t>
      </w:r>
      <w:r w:rsidR="00C22053">
        <w:rPr>
          <w:b/>
          <w:szCs w:val="24"/>
          <w:lang w:val="hr-HR"/>
        </w:rPr>
        <w:t>,</w:t>
      </w:r>
      <w:r w:rsidR="00684558">
        <w:rPr>
          <w:b/>
          <w:szCs w:val="24"/>
          <w:lang w:val="hr-HR"/>
        </w:rPr>
        <w:t>64</w:t>
      </w:r>
    </w:p>
    <w:p w14:paraId="1C8AABB0" w14:textId="55C409C5" w:rsidR="00C22053" w:rsidRDefault="00C22053" w:rsidP="00684558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-povećanjem plaća tijekom 202</w:t>
      </w:r>
      <w:r w:rsidR="00684558">
        <w:rPr>
          <w:szCs w:val="24"/>
          <w:lang w:val="hr-HR"/>
        </w:rPr>
        <w:t>4</w:t>
      </w:r>
      <w:r>
        <w:rPr>
          <w:szCs w:val="24"/>
          <w:lang w:val="hr-HR"/>
        </w:rPr>
        <w:t>.god. povećani su i doprinosi</w:t>
      </w:r>
    </w:p>
    <w:p w14:paraId="22B8C443" w14:textId="77777777" w:rsidR="00C22053" w:rsidRDefault="00C22053" w:rsidP="00C22053">
      <w:pPr>
        <w:ind w:left="1680"/>
        <w:rPr>
          <w:szCs w:val="24"/>
          <w:lang w:val="hr-HR"/>
        </w:rPr>
      </w:pPr>
    </w:p>
    <w:p w14:paraId="7A09B375" w14:textId="0DFB9BBA" w:rsidR="004022D5" w:rsidRDefault="00AA2B8C" w:rsidP="004022D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3211</w:t>
      </w:r>
      <w:r w:rsidR="004022D5">
        <w:rPr>
          <w:b/>
          <w:szCs w:val="24"/>
          <w:lang w:val="hr-HR"/>
        </w:rPr>
        <w:t xml:space="preserve"> – Službena putovanja </w:t>
      </w:r>
      <w:r w:rsidR="00684558">
        <w:rPr>
          <w:b/>
          <w:szCs w:val="24"/>
          <w:lang w:val="hr-HR"/>
        </w:rPr>
        <w:t>9</w:t>
      </w:r>
      <w:r w:rsidR="00C22053">
        <w:rPr>
          <w:b/>
          <w:szCs w:val="24"/>
          <w:lang w:val="hr-HR"/>
        </w:rPr>
        <w:t>.8</w:t>
      </w:r>
      <w:r w:rsidR="00684558">
        <w:rPr>
          <w:b/>
          <w:szCs w:val="24"/>
          <w:lang w:val="hr-HR"/>
        </w:rPr>
        <w:t>71</w:t>
      </w:r>
      <w:r w:rsidR="00C22053">
        <w:rPr>
          <w:b/>
          <w:szCs w:val="24"/>
          <w:lang w:val="hr-HR"/>
        </w:rPr>
        <w:t>,</w:t>
      </w:r>
      <w:r w:rsidR="00684558">
        <w:rPr>
          <w:b/>
          <w:szCs w:val="24"/>
          <w:lang w:val="hr-HR"/>
        </w:rPr>
        <w:t>80</w:t>
      </w:r>
    </w:p>
    <w:p w14:paraId="61367D92" w14:textId="0E490915" w:rsidR="00900C7A" w:rsidRDefault="004022D5" w:rsidP="004022D5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900C7A">
        <w:rPr>
          <w:szCs w:val="24"/>
          <w:lang w:val="hr-HR"/>
        </w:rPr>
        <w:t>povećan</w:t>
      </w:r>
      <w:r>
        <w:rPr>
          <w:szCs w:val="24"/>
          <w:lang w:val="hr-HR"/>
        </w:rPr>
        <w:t xml:space="preserve"> broj službenih putovanja</w:t>
      </w:r>
      <w:r w:rsidR="002D5AC2">
        <w:rPr>
          <w:szCs w:val="24"/>
          <w:lang w:val="hr-HR"/>
        </w:rPr>
        <w:t xml:space="preserve"> </w:t>
      </w:r>
      <w:r w:rsidR="00C22053">
        <w:rPr>
          <w:szCs w:val="24"/>
          <w:lang w:val="hr-HR"/>
        </w:rPr>
        <w:t>povećanjem broja djelatnika kroz CDŠ</w:t>
      </w:r>
    </w:p>
    <w:p w14:paraId="3A794E24" w14:textId="5CB79C3D" w:rsidR="00C22053" w:rsidRDefault="00C22053" w:rsidP="004022D5">
      <w:pPr>
        <w:ind w:left="720"/>
        <w:rPr>
          <w:szCs w:val="24"/>
          <w:lang w:val="hr-HR"/>
        </w:rPr>
      </w:pPr>
    </w:p>
    <w:p w14:paraId="0AF1A98E" w14:textId="77777777" w:rsidR="00684558" w:rsidRDefault="00684558" w:rsidP="004022D5">
      <w:pPr>
        <w:ind w:left="720"/>
        <w:rPr>
          <w:szCs w:val="24"/>
          <w:lang w:val="hr-HR"/>
        </w:rPr>
      </w:pPr>
    </w:p>
    <w:p w14:paraId="29D5FBE1" w14:textId="77777777" w:rsidR="0023001D" w:rsidRDefault="0023001D" w:rsidP="003F73AE">
      <w:pPr>
        <w:ind w:left="568" w:firstLine="152"/>
        <w:rPr>
          <w:b/>
          <w:szCs w:val="24"/>
          <w:lang w:val="hr-HR"/>
        </w:rPr>
      </w:pPr>
    </w:p>
    <w:p w14:paraId="112CBAE3" w14:textId="35A43B29" w:rsidR="003F73AE" w:rsidRDefault="006338A1" w:rsidP="003F73AE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lastRenderedPageBreak/>
        <w:t>Šifra 3213</w:t>
      </w:r>
      <w:r w:rsidR="003F73AE">
        <w:rPr>
          <w:b/>
          <w:szCs w:val="24"/>
          <w:lang w:val="hr-HR"/>
        </w:rPr>
        <w:t xml:space="preserve"> – </w:t>
      </w:r>
      <w:r w:rsidR="009E74D0">
        <w:rPr>
          <w:b/>
          <w:szCs w:val="24"/>
          <w:lang w:val="hr-HR"/>
        </w:rPr>
        <w:t>Stručno usavršavanje zaposlenika</w:t>
      </w:r>
      <w:r w:rsidR="00900C7A">
        <w:rPr>
          <w:b/>
          <w:szCs w:val="24"/>
          <w:lang w:val="hr-HR"/>
        </w:rPr>
        <w:t xml:space="preserve"> </w:t>
      </w:r>
      <w:r w:rsidR="00684558">
        <w:rPr>
          <w:b/>
          <w:szCs w:val="24"/>
          <w:lang w:val="hr-HR"/>
        </w:rPr>
        <w:t>415</w:t>
      </w:r>
      <w:r w:rsidR="00C22053">
        <w:rPr>
          <w:b/>
          <w:szCs w:val="24"/>
          <w:lang w:val="hr-HR"/>
        </w:rPr>
        <w:t>,00</w:t>
      </w:r>
    </w:p>
    <w:p w14:paraId="4F5EBE16" w14:textId="77777777" w:rsidR="00C22053" w:rsidRDefault="003F73AE" w:rsidP="00900C7A">
      <w:pPr>
        <w:autoSpaceDE w:val="0"/>
        <w:autoSpaceDN w:val="0"/>
        <w:adjustRightInd w:val="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</w:t>
      </w:r>
      <w:r w:rsidR="009E74D0">
        <w:rPr>
          <w:szCs w:val="24"/>
          <w:lang w:val="hr-HR"/>
        </w:rPr>
        <w:tab/>
        <w:t xml:space="preserve"> </w:t>
      </w:r>
      <w:r>
        <w:rPr>
          <w:szCs w:val="24"/>
          <w:lang w:val="hr-HR"/>
        </w:rPr>
        <w:t xml:space="preserve">   - </w:t>
      </w:r>
      <w:r w:rsidR="00C22053">
        <w:rPr>
          <w:szCs w:val="24"/>
          <w:lang w:val="hr-HR"/>
        </w:rPr>
        <w:t>smanjen</w:t>
      </w:r>
      <w:r w:rsidR="00900C7A">
        <w:rPr>
          <w:szCs w:val="24"/>
          <w:lang w:val="hr-HR"/>
        </w:rPr>
        <w:t xml:space="preserve"> broj djelatnika koji su </w:t>
      </w:r>
      <w:r w:rsidR="00C22053">
        <w:rPr>
          <w:szCs w:val="24"/>
          <w:lang w:val="hr-HR"/>
        </w:rPr>
        <w:t xml:space="preserve">plaćali kotizaciju te morali na tečajeve higijenskog </w:t>
      </w:r>
    </w:p>
    <w:p w14:paraId="7C0A4943" w14:textId="24D19C25" w:rsidR="003F73AE" w:rsidRDefault="00C22053" w:rsidP="00900C7A">
      <w:pPr>
        <w:autoSpaceDE w:val="0"/>
        <w:autoSpaceDN w:val="0"/>
        <w:adjustRightInd w:val="0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    </w:t>
      </w:r>
      <w:r w:rsidR="00684558">
        <w:rPr>
          <w:szCs w:val="24"/>
          <w:lang w:val="hr-HR"/>
        </w:rPr>
        <w:t>m</w:t>
      </w:r>
      <w:r>
        <w:rPr>
          <w:szCs w:val="24"/>
          <w:lang w:val="hr-HR"/>
        </w:rPr>
        <w:t>inimuma</w:t>
      </w:r>
    </w:p>
    <w:p w14:paraId="34C9B44F" w14:textId="77777777" w:rsidR="00223279" w:rsidRDefault="00223279" w:rsidP="00900C7A">
      <w:pPr>
        <w:autoSpaceDE w:val="0"/>
        <w:autoSpaceDN w:val="0"/>
        <w:adjustRightInd w:val="0"/>
        <w:rPr>
          <w:szCs w:val="24"/>
          <w:lang w:val="hr-HR"/>
        </w:rPr>
      </w:pPr>
    </w:p>
    <w:p w14:paraId="637A7D65" w14:textId="1FE890C2" w:rsidR="00223279" w:rsidRDefault="00223279" w:rsidP="00223279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3214 – Ostale naknade troškova zaposlenima </w:t>
      </w:r>
      <w:r w:rsidR="00684558">
        <w:rPr>
          <w:b/>
          <w:szCs w:val="24"/>
          <w:lang w:val="hr-HR"/>
        </w:rPr>
        <w:t>960</w:t>
      </w:r>
      <w:r>
        <w:rPr>
          <w:b/>
          <w:szCs w:val="24"/>
          <w:lang w:val="hr-HR"/>
        </w:rPr>
        <w:t>,</w:t>
      </w:r>
      <w:r w:rsidR="00684558">
        <w:rPr>
          <w:b/>
          <w:szCs w:val="24"/>
          <w:lang w:val="hr-HR"/>
        </w:rPr>
        <w:t>5</w:t>
      </w:r>
      <w:r>
        <w:rPr>
          <w:b/>
          <w:szCs w:val="24"/>
          <w:lang w:val="hr-HR"/>
        </w:rPr>
        <w:t>0</w:t>
      </w:r>
    </w:p>
    <w:p w14:paraId="68E3BBAB" w14:textId="4C80DA03" w:rsidR="00223279" w:rsidRDefault="00223279" w:rsidP="00223279">
      <w:pPr>
        <w:autoSpaceDE w:val="0"/>
        <w:autoSpaceDN w:val="0"/>
        <w:adjustRightInd w:val="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</w:t>
      </w:r>
      <w:r>
        <w:rPr>
          <w:szCs w:val="24"/>
          <w:lang w:val="hr-HR"/>
        </w:rPr>
        <w:tab/>
        <w:t xml:space="preserve">    - </w:t>
      </w:r>
      <w:r w:rsidR="00684558">
        <w:rPr>
          <w:szCs w:val="24"/>
          <w:lang w:val="hr-HR"/>
        </w:rPr>
        <w:t>nabavom kombi vozila kroz projekt cjelodnevne škole smanjen trošak loko vožnje</w:t>
      </w:r>
    </w:p>
    <w:p w14:paraId="780BA478" w14:textId="77777777" w:rsidR="00223279" w:rsidRDefault="00223279" w:rsidP="00223279">
      <w:pPr>
        <w:autoSpaceDE w:val="0"/>
        <w:autoSpaceDN w:val="0"/>
        <w:adjustRightInd w:val="0"/>
        <w:rPr>
          <w:szCs w:val="24"/>
          <w:lang w:val="hr-HR"/>
        </w:rPr>
      </w:pPr>
    </w:p>
    <w:p w14:paraId="51D4CF28" w14:textId="5504A67F" w:rsidR="004022D5" w:rsidRDefault="006338A1" w:rsidP="004022D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3221</w:t>
      </w:r>
      <w:r w:rsidR="004022D5">
        <w:rPr>
          <w:b/>
          <w:szCs w:val="24"/>
          <w:lang w:val="hr-HR"/>
        </w:rPr>
        <w:t xml:space="preserve"> – </w:t>
      </w:r>
      <w:r w:rsidR="004C7477">
        <w:rPr>
          <w:b/>
          <w:szCs w:val="24"/>
          <w:lang w:val="hr-HR"/>
        </w:rPr>
        <w:t>Uredski m</w:t>
      </w:r>
      <w:r w:rsidR="004022D5">
        <w:rPr>
          <w:b/>
          <w:szCs w:val="24"/>
          <w:lang w:val="hr-HR"/>
        </w:rPr>
        <w:t>aterijal</w:t>
      </w:r>
      <w:r w:rsidR="00900C7A">
        <w:rPr>
          <w:b/>
          <w:szCs w:val="24"/>
          <w:lang w:val="hr-HR"/>
        </w:rPr>
        <w:t xml:space="preserve"> i ostali mater. rashodi </w:t>
      </w:r>
      <w:r w:rsidR="00684558">
        <w:rPr>
          <w:b/>
          <w:szCs w:val="24"/>
          <w:lang w:val="hr-HR"/>
        </w:rPr>
        <w:t>16</w:t>
      </w:r>
      <w:r w:rsidR="00223279">
        <w:rPr>
          <w:b/>
          <w:szCs w:val="24"/>
          <w:lang w:val="hr-HR"/>
        </w:rPr>
        <w:t>.</w:t>
      </w:r>
      <w:r w:rsidR="00684558">
        <w:rPr>
          <w:b/>
          <w:szCs w:val="24"/>
          <w:lang w:val="hr-HR"/>
        </w:rPr>
        <w:t>712</w:t>
      </w:r>
      <w:r w:rsidR="00223279">
        <w:rPr>
          <w:b/>
          <w:szCs w:val="24"/>
          <w:lang w:val="hr-HR"/>
        </w:rPr>
        <w:t>,</w:t>
      </w:r>
      <w:r w:rsidR="00684558">
        <w:rPr>
          <w:b/>
          <w:szCs w:val="24"/>
          <w:lang w:val="hr-HR"/>
        </w:rPr>
        <w:t>78</w:t>
      </w:r>
    </w:p>
    <w:p w14:paraId="6052AA42" w14:textId="77777777" w:rsidR="00223279" w:rsidRDefault="004022D5" w:rsidP="00223279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223279">
        <w:rPr>
          <w:szCs w:val="24"/>
          <w:lang w:val="hr-HR"/>
        </w:rPr>
        <w:t xml:space="preserve">ulaskom u projekt CDŠ povećani troškovi uredskog materijala, te povećane nabavne </w:t>
      </w:r>
    </w:p>
    <w:p w14:paraId="09B97B06" w14:textId="7865D8EF" w:rsidR="004022D5" w:rsidRDefault="00223279" w:rsidP="00223279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               cijene zbog porasta inflacije</w:t>
      </w:r>
    </w:p>
    <w:p w14:paraId="2BB15B3D" w14:textId="77777777" w:rsidR="00900C7A" w:rsidRDefault="00900C7A" w:rsidP="00900C7A">
      <w:pPr>
        <w:ind w:left="720"/>
        <w:rPr>
          <w:szCs w:val="24"/>
          <w:lang w:val="hr-HR"/>
        </w:rPr>
      </w:pPr>
    </w:p>
    <w:p w14:paraId="4E0606A1" w14:textId="56DD15A2" w:rsidR="00900C7A" w:rsidRDefault="006338A1" w:rsidP="00900C7A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3222</w:t>
      </w:r>
      <w:r w:rsidR="00900C7A">
        <w:rPr>
          <w:b/>
          <w:szCs w:val="24"/>
          <w:lang w:val="hr-HR"/>
        </w:rPr>
        <w:t xml:space="preserve"> – Materijal i sirovine </w:t>
      </w:r>
      <w:r w:rsidR="00684558">
        <w:rPr>
          <w:b/>
          <w:szCs w:val="24"/>
          <w:lang w:val="hr-HR"/>
        </w:rPr>
        <w:t>47</w:t>
      </w:r>
      <w:r w:rsidR="00223279">
        <w:rPr>
          <w:b/>
          <w:szCs w:val="24"/>
          <w:lang w:val="hr-HR"/>
        </w:rPr>
        <w:t>.2</w:t>
      </w:r>
      <w:r w:rsidR="00684558">
        <w:rPr>
          <w:b/>
          <w:szCs w:val="24"/>
          <w:lang w:val="hr-HR"/>
        </w:rPr>
        <w:t>78</w:t>
      </w:r>
      <w:r w:rsidR="00223279">
        <w:rPr>
          <w:b/>
          <w:szCs w:val="24"/>
          <w:lang w:val="hr-HR"/>
        </w:rPr>
        <w:t>,</w:t>
      </w:r>
      <w:r w:rsidR="00684558">
        <w:rPr>
          <w:b/>
          <w:szCs w:val="24"/>
          <w:lang w:val="hr-HR"/>
        </w:rPr>
        <w:t>05</w:t>
      </w:r>
    </w:p>
    <w:p w14:paraId="583935AA" w14:textId="7A93D984" w:rsidR="00900C7A" w:rsidRDefault="00900C7A" w:rsidP="00684558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povećani troškovi prehrane djece zbog </w:t>
      </w:r>
      <w:r w:rsidR="006338A1">
        <w:rPr>
          <w:szCs w:val="24"/>
          <w:lang w:val="hr-HR"/>
        </w:rPr>
        <w:t>rasta cijena</w:t>
      </w:r>
    </w:p>
    <w:p w14:paraId="25CC992B" w14:textId="77777777" w:rsidR="006338A1" w:rsidRDefault="006338A1" w:rsidP="006338A1">
      <w:pPr>
        <w:ind w:left="720"/>
        <w:rPr>
          <w:szCs w:val="24"/>
          <w:lang w:val="hr-HR"/>
        </w:rPr>
      </w:pPr>
    </w:p>
    <w:p w14:paraId="351CDB5E" w14:textId="39536073" w:rsidR="006338A1" w:rsidRDefault="006338A1" w:rsidP="006338A1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3223 – Energija </w:t>
      </w:r>
      <w:r w:rsidR="00684558">
        <w:rPr>
          <w:b/>
          <w:szCs w:val="24"/>
          <w:lang w:val="hr-HR"/>
        </w:rPr>
        <w:t>1</w:t>
      </w:r>
      <w:r w:rsidR="00223279">
        <w:rPr>
          <w:b/>
          <w:szCs w:val="24"/>
          <w:lang w:val="hr-HR"/>
        </w:rPr>
        <w:t>9.</w:t>
      </w:r>
      <w:r w:rsidR="00684558">
        <w:rPr>
          <w:b/>
          <w:szCs w:val="24"/>
          <w:lang w:val="hr-HR"/>
        </w:rPr>
        <w:t>7</w:t>
      </w:r>
      <w:r w:rsidR="00223279">
        <w:rPr>
          <w:b/>
          <w:szCs w:val="24"/>
          <w:lang w:val="hr-HR"/>
        </w:rPr>
        <w:t>35,</w:t>
      </w:r>
      <w:r w:rsidR="00684558">
        <w:rPr>
          <w:b/>
          <w:szCs w:val="24"/>
          <w:lang w:val="hr-HR"/>
        </w:rPr>
        <w:t>39</w:t>
      </w:r>
    </w:p>
    <w:p w14:paraId="2F186956" w14:textId="494B8A68" w:rsidR="006338A1" w:rsidRDefault="006338A1" w:rsidP="006338A1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684558">
        <w:rPr>
          <w:szCs w:val="24"/>
          <w:lang w:val="hr-HR"/>
        </w:rPr>
        <w:t>smanjeni</w:t>
      </w:r>
      <w:r>
        <w:rPr>
          <w:szCs w:val="24"/>
          <w:lang w:val="hr-HR"/>
        </w:rPr>
        <w:t xml:space="preserve"> troškovi energenata </w:t>
      </w:r>
      <w:r w:rsidR="00684558">
        <w:rPr>
          <w:szCs w:val="24"/>
          <w:lang w:val="hr-HR"/>
        </w:rPr>
        <w:t>jer je naručeno manje lož ulja zbog blaže zime</w:t>
      </w:r>
    </w:p>
    <w:p w14:paraId="568DC6F5" w14:textId="77777777" w:rsidR="0079215D" w:rsidRDefault="0079215D" w:rsidP="004022D5">
      <w:pPr>
        <w:ind w:left="720"/>
        <w:rPr>
          <w:szCs w:val="24"/>
          <w:lang w:val="hr-HR"/>
        </w:rPr>
      </w:pPr>
    </w:p>
    <w:p w14:paraId="1816801F" w14:textId="6F46FE51" w:rsidR="0079215D" w:rsidRDefault="006338A1" w:rsidP="0079215D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3224</w:t>
      </w:r>
      <w:r w:rsidR="0079215D">
        <w:rPr>
          <w:b/>
          <w:szCs w:val="24"/>
          <w:lang w:val="hr-HR"/>
        </w:rPr>
        <w:t xml:space="preserve"> – Materijal i dijelovi </w:t>
      </w:r>
      <w:r w:rsidR="00900C7A">
        <w:rPr>
          <w:b/>
          <w:szCs w:val="24"/>
          <w:lang w:val="hr-HR"/>
        </w:rPr>
        <w:t xml:space="preserve">za tekuće i invest. održavanje </w:t>
      </w:r>
      <w:r w:rsidR="002F6865">
        <w:rPr>
          <w:b/>
          <w:szCs w:val="24"/>
          <w:lang w:val="hr-HR"/>
        </w:rPr>
        <w:t>2</w:t>
      </w:r>
      <w:r w:rsidR="00223279">
        <w:rPr>
          <w:b/>
          <w:szCs w:val="24"/>
          <w:lang w:val="hr-HR"/>
        </w:rPr>
        <w:t>.</w:t>
      </w:r>
      <w:r w:rsidR="002F6865">
        <w:rPr>
          <w:b/>
          <w:szCs w:val="24"/>
          <w:lang w:val="hr-HR"/>
        </w:rPr>
        <w:t>010</w:t>
      </w:r>
      <w:r w:rsidR="00223279">
        <w:rPr>
          <w:b/>
          <w:szCs w:val="24"/>
          <w:lang w:val="hr-HR"/>
        </w:rPr>
        <w:t>,</w:t>
      </w:r>
      <w:r w:rsidR="002F6865">
        <w:rPr>
          <w:b/>
          <w:szCs w:val="24"/>
          <w:lang w:val="hr-HR"/>
        </w:rPr>
        <w:t>6</w:t>
      </w:r>
      <w:r w:rsidR="00223279">
        <w:rPr>
          <w:b/>
          <w:szCs w:val="24"/>
          <w:lang w:val="hr-HR"/>
        </w:rPr>
        <w:t>5</w:t>
      </w:r>
    </w:p>
    <w:p w14:paraId="323DD3F1" w14:textId="22A7B433" w:rsidR="0079215D" w:rsidRDefault="0079215D" w:rsidP="0079215D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2F6865">
        <w:rPr>
          <w:szCs w:val="24"/>
          <w:lang w:val="hr-HR"/>
        </w:rPr>
        <w:t>povaćnje</w:t>
      </w:r>
      <w:r w:rsidR="00900C7A">
        <w:rPr>
          <w:szCs w:val="24"/>
          <w:lang w:val="hr-HR"/>
        </w:rPr>
        <w:t xml:space="preserve"> </w:t>
      </w:r>
      <w:r>
        <w:rPr>
          <w:szCs w:val="24"/>
          <w:lang w:val="hr-HR"/>
        </w:rPr>
        <w:t>održavanja zgrada matične i područne škole, te održavanje opreme</w:t>
      </w:r>
    </w:p>
    <w:p w14:paraId="08F8A49D" w14:textId="77777777" w:rsidR="00900C7A" w:rsidRDefault="00900C7A" w:rsidP="0079215D">
      <w:pPr>
        <w:ind w:left="720"/>
        <w:rPr>
          <w:szCs w:val="24"/>
          <w:lang w:val="hr-HR"/>
        </w:rPr>
      </w:pPr>
    </w:p>
    <w:p w14:paraId="45CFC944" w14:textId="4607F615" w:rsidR="0079215D" w:rsidRDefault="006338A1" w:rsidP="0079215D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3225</w:t>
      </w:r>
      <w:r w:rsidR="00900C7A">
        <w:rPr>
          <w:b/>
          <w:szCs w:val="24"/>
          <w:lang w:val="hr-HR"/>
        </w:rPr>
        <w:t xml:space="preserve"> – Sitan inventar</w:t>
      </w:r>
      <w:r>
        <w:rPr>
          <w:b/>
          <w:szCs w:val="24"/>
          <w:lang w:val="hr-HR"/>
        </w:rPr>
        <w:t xml:space="preserve"> </w:t>
      </w:r>
      <w:r w:rsidR="002F6865">
        <w:rPr>
          <w:b/>
          <w:szCs w:val="24"/>
          <w:lang w:val="hr-HR"/>
        </w:rPr>
        <w:t>i auto gume 40.022</w:t>
      </w:r>
      <w:r w:rsidR="00223279">
        <w:rPr>
          <w:b/>
          <w:szCs w:val="24"/>
          <w:lang w:val="hr-HR"/>
        </w:rPr>
        <w:t>,</w:t>
      </w:r>
      <w:r w:rsidR="002F6865">
        <w:rPr>
          <w:b/>
          <w:szCs w:val="24"/>
          <w:lang w:val="hr-HR"/>
        </w:rPr>
        <w:t>46</w:t>
      </w:r>
    </w:p>
    <w:p w14:paraId="4F691250" w14:textId="282A9CA2" w:rsidR="0079215D" w:rsidRDefault="0079215D" w:rsidP="0079215D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223279">
        <w:rPr>
          <w:szCs w:val="24"/>
          <w:lang w:val="hr-HR"/>
        </w:rPr>
        <w:t>veći</w:t>
      </w:r>
      <w:r>
        <w:rPr>
          <w:szCs w:val="24"/>
          <w:lang w:val="hr-HR"/>
        </w:rPr>
        <w:t xml:space="preserve"> troškovi sitnog inventara</w:t>
      </w:r>
      <w:r w:rsidR="002F6865" w:rsidRPr="002F6865">
        <w:rPr>
          <w:b/>
          <w:szCs w:val="24"/>
          <w:lang w:val="hr-HR"/>
        </w:rPr>
        <w:t xml:space="preserve"> </w:t>
      </w:r>
      <w:r w:rsidR="002F6865" w:rsidRPr="002F6865">
        <w:rPr>
          <w:bCs/>
          <w:szCs w:val="24"/>
          <w:lang w:val="hr-HR"/>
        </w:rPr>
        <w:t>auto guma</w:t>
      </w:r>
      <w:r w:rsidR="002F6865">
        <w:rPr>
          <w:szCs w:val="24"/>
          <w:lang w:val="hr-HR"/>
        </w:rPr>
        <w:t xml:space="preserve"> ulaskom u projekt cjelodnevne škole</w:t>
      </w:r>
    </w:p>
    <w:p w14:paraId="0CF07463" w14:textId="5B1F096F" w:rsidR="004271A4" w:rsidRDefault="004271A4" w:rsidP="00722F7D">
      <w:pPr>
        <w:ind w:left="568" w:firstLine="152"/>
        <w:rPr>
          <w:szCs w:val="24"/>
          <w:lang w:val="hr-HR"/>
        </w:rPr>
      </w:pPr>
    </w:p>
    <w:p w14:paraId="0264EC3A" w14:textId="78079DD0" w:rsidR="002F6865" w:rsidRDefault="002F6865" w:rsidP="002F686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3227 – Službena, radna i zaštitna odjeća i obuća 278,00</w:t>
      </w:r>
    </w:p>
    <w:p w14:paraId="74C71142" w14:textId="2A0097F2" w:rsidR="002F6865" w:rsidRDefault="002F6865" w:rsidP="002F6865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u 2024.god. nabavljena odjeća za kuharice</w:t>
      </w:r>
    </w:p>
    <w:p w14:paraId="50B9C91B" w14:textId="77777777" w:rsidR="002F6865" w:rsidRDefault="002F6865" w:rsidP="00722F7D">
      <w:pPr>
        <w:ind w:left="568" w:firstLine="152"/>
        <w:rPr>
          <w:szCs w:val="24"/>
          <w:lang w:val="hr-HR"/>
        </w:rPr>
      </w:pPr>
    </w:p>
    <w:p w14:paraId="242A7D3D" w14:textId="42300593" w:rsidR="00CD68A6" w:rsidRDefault="00CD68A6" w:rsidP="00CD68A6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3231 – Usluge telefona, pošte i prijevoza </w:t>
      </w:r>
      <w:r w:rsidR="002F6865">
        <w:rPr>
          <w:b/>
          <w:szCs w:val="24"/>
          <w:lang w:val="hr-HR"/>
        </w:rPr>
        <w:t>6</w:t>
      </w:r>
      <w:r>
        <w:rPr>
          <w:b/>
          <w:szCs w:val="24"/>
          <w:lang w:val="hr-HR"/>
        </w:rPr>
        <w:t>.</w:t>
      </w:r>
      <w:r w:rsidR="002F6865">
        <w:rPr>
          <w:b/>
          <w:szCs w:val="24"/>
          <w:lang w:val="hr-HR"/>
        </w:rPr>
        <w:t>652</w:t>
      </w:r>
      <w:r>
        <w:rPr>
          <w:b/>
          <w:szCs w:val="24"/>
          <w:lang w:val="hr-HR"/>
        </w:rPr>
        <w:t>,</w:t>
      </w:r>
      <w:r w:rsidR="002F6865">
        <w:rPr>
          <w:b/>
          <w:szCs w:val="24"/>
          <w:lang w:val="hr-HR"/>
        </w:rPr>
        <w:t>99</w:t>
      </w:r>
    </w:p>
    <w:p w14:paraId="0D1343A3" w14:textId="72859D8D" w:rsidR="00CD68A6" w:rsidRDefault="00CD68A6" w:rsidP="002F6865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- veći iznos jer je </w:t>
      </w:r>
      <w:r w:rsidR="002F6865">
        <w:rPr>
          <w:szCs w:val="24"/>
          <w:lang w:val="hr-HR"/>
        </w:rPr>
        <w:t>kroz projekt cjelodnevne škole financiran prijevoz učenika za B1 i B2  aktivnosti</w:t>
      </w:r>
    </w:p>
    <w:p w14:paraId="7E6FDAD1" w14:textId="77777777" w:rsidR="00CD68A6" w:rsidRDefault="00CD68A6" w:rsidP="00722F7D">
      <w:pPr>
        <w:ind w:left="568" w:firstLine="152"/>
        <w:rPr>
          <w:szCs w:val="24"/>
          <w:lang w:val="hr-HR"/>
        </w:rPr>
      </w:pPr>
    </w:p>
    <w:p w14:paraId="7FADADF6" w14:textId="3382A0BC" w:rsidR="000D5B5A" w:rsidRDefault="0015182D" w:rsidP="000D5B5A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3232</w:t>
      </w:r>
      <w:r w:rsidR="00EE6A6C">
        <w:rPr>
          <w:b/>
          <w:szCs w:val="24"/>
          <w:lang w:val="hr-HR"/>
        </w:rPr>
        <w:t xml:space="preserve"> </w:t>
      </w:r>
      <w:r w:rsidR="000D5B5A">
        <w:rPr>
          <w:b/>
          <w:szCs w:val="24"/>
          <w:lang w:val="hr-HR"/>
        </w:rPr>
        <w:t xml:space="preserve">– </w:t>
      </w:r>
      <w:r w:rsidR="00EE6A6C">
        <w:rPr>
          <w:b/>
          <w:szCs w:val="24"/>
          <w:lang w:val="hr-HR"/>
        </w:rPr>
        <w:t>U</w:t>
      </w:r>
      <w:r w:rsidR="000D5B5A">
        <w:rPr>
          <w:b/>
          <w:szCs w:val="24"/>
          <w:lang w:val="hr-HR"/>
        </w:rPr>
        <w:t xml:space="preserve">sluge </w:t>
      </w:r>
      <w:r w:rsidR="00EE6A6C">
        <w:rPr>
          <w:b/>
          <w:szCs w:val="24"/>
          <w:lang w:val="hr-HR"/>
        </w:rPr>
        <w:t xml:space="preserve"> tekućeg i investicijskog održavanja</w:t>
      </w:r>
      <w:r w:rsidR="004271A4">
        <w:rPr>
          <w:b/>
          <w:szCs w:val="24"/>
          <w:lang w:val="hr-HR"/>
        </w:rPr>
        <w:t xml:space="preserve"> </w:t>
      </w:r>
      <w:r w:rsidR="002F6865">
        <w:rPr>
          <w:b/>
          <w:szCs w:val="24"/>
          <w:lang w:val="hr-HR"/>
        </w:rPr>
        <w:t>15</w:t>
      </w:r>
      <w:r w:rsidR="00CD68A6">
        <w:rPr>
          <w:b/>
          <w:szCs w:val="24"/>
          <w:lang w:val="hr-HR"/>
        </w:rPr>
        <w:t>.</w:t>
      </w:r>
      <w:r w:rsidR="002F6865">
        <w:rPr>
          <w:b/>
          <w:szCs w:val="24"/>
          <w:lang w:val="hr-HR"/>
        </w:rPr>
        <w:t>316</w:t>
      </w:r>
      <w:r w:rsidR="00CD68A6">
        <w:rPr>
          <w:b/>
          <w:szCs w:val="24"/>
          <w:lang w:val="hr-HR"/>
        </w:rPr>
        <w:t>,</w:t>
      </w:r>
      <w:r w:rsidR="002F6865">
        <w:rPr>
          <w:b/>
          <w:szCs w:val="24"/>
          <w:lang w:val="hr-HR"/>
        </w:rPr>
        <w:t>52</w:t>
      </w:r>
    </w:p>
    <w:p w14:paraId="44F7B8D1" w14:textId="6879BA7D" w:rsidR="000D5B5A" w:rsidRDefault="000D5B5A" w:rsidP="00883788">
      <w:pPr>
        <w:autoSpaceDE w:val="0"/>
        <w:autoSpaceDN w:val="0"/>
        <w:adjustRightInd w:val="0"/>
        <w:ind w:left="1740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="00A00968">
        <w:rPr>
          <w:szCs w:val="24"/>
          <w:lang w:val="hr-HR"/>
        </w:rPr>
        <w:t>u 20</w:t>
      </w:r>
      <w:r w:rsidR="00900C7A">
        <w:rPr>
          <w:szCs w:val="24"/>
          <w:lang w:val="hr-HR"/>
        </w:rPr>
        <w:t>2</w:t>
      </w:r>
      <w:r w:rsidR="002F6865">
        <w:rPr>
          <w:szCs w:val="24"/>
          <w:lang w:val="hr-HR"/>
        </w:rPr>
        <w:t>4</w:t>
      </w:r>
      <w:r w:rsidR="00A00968">
        <w:rPr>
          <w:szCs w:val="24"/>
          <w:lang w:val="hr-HR"/>
        </w:rPr>
        <w:t xml:space="preserve">.god. </w:t>
      </w:r>
      <w:r w:rsidR="00883788">
        <w:rPr>
          <w:szCs w:val="24"/>
          <w:lang w:val="hr-HR"/>
        </w:rPr>
        <w:t>više</w:t>
      </w:r>
      <w:r w:rsidR="00A00968">
        <w:rPr>
          <w:szCs w:val="24"/>
          <w:lang w:val="hr-HR"/>
        </w:rPr>
        <w:t xml:space="preserve"> ulaganja u tek. i inv. </w:t>
      </w:r>
      <w:r w:rsidR="00FE63BF">
        <w:rPr>
          <w:szCs w:val="24"/>
          <w:lang w:val="hr-HR"/>
        </w:rPr>
        <w:t>o</w:t>
      </w:r>
      <w:r w:rsidR="00A00968">
        <w:rPr>
          <w:szCs w:val="24"/>
          <w:lang w:val="hr-HR"/>
        </w:rPr>
        <w:t>državanje</w:t>
      </w:r>
      <w:r w:rsidR="00FE63BF">
        <w:rPr>
          <w:szCs w:val="24"/>
          <w:lang w:val="hr-HR"/>
        </w:rPr>
        <w:t xml:space="preserve">, npr. </w:t>
      </w:r>
      <w:r w:rsidR="00CD68A6">
        <w:rPr>
          <w:szCs w:val="24"/>
          <w:lang w:val="hr-HR"/>
        </w:rPr>
        <w:t>servis klima,</w:t>
      </w:r>
      <w:r w:rsidR="002F6865">
        <w:rPr>
          <w:szCs w:val="24"/>
          <w:lang w:val="hr-HR"/>
        </w:rPr>
        <w:t xml:space="preserve"> postavljanje video nadzora i servis rasvjete,</w:t>
      </w:r>
      <w:r w:rsidR="00CD68A6">
        <w:rPr>
          <w:szCs w:val="24"/>
          <w:lang w:val="hr-HR"/>
        </w:rPr>
        <w:t xml:space="preserve"> </w:t>
      </w:r>
      <w:r w:rsidR="002F6865">
        <w:rPr>
          <w:szCs w:val="24"/>
          <w:lang w:val="hr-HR"/>
        </w:rPr>
        <w:t>iscrtavanje</w:t>
      </w:r>
      <w:r w:rsidR="00CD68A6">
        <w:rPr>
          <w:szCs w:val="24"/>
          <w:lang w:val="hr-HR"/>
        </w:rPr>
        <w:t xml:space="preserve"> školskog igrališta, servis </w:t>
      </w:r>
      <w:r w:rsidR="002F6865">
        <w:rPr>
          <w:szCs w:val="24"/>
          <w:lang w:val="hr-HR"/>
        </w:rPr>
        <w:t>centralnog grijanja</w:t>
      </w:r>
    </w:p>
    <w:p w14:paraId="6E7A0CE7" w14:textId="77777777" w:rsidR="00883788" w:rsidRDefault="00883788" w:rsidP="00883788">
      <w:pPr>
        <w:autoSpaceDE w:val="0"/>
        <w:autoSpaceDN w:val="0"/>
        <w:adjustRightInd w:val="0"/>
        <w:ind w:left="1740"/>
        <w:rPr>
          <w:szCs w:val="24"/>
          <w:lang w:val="hr-HR"/>
        </w:rPr>
      </w:pPr>
    </w:p>
    <w:p w14:paraId="4C9BE0BB" w14:textId="4F2A134F" w:rsidR="0079215D" w:rsidRPr="00FE63BF" w:rsidRDefault="0015182D" w:rsidP="00FE63BF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3235</w:t>
      </w:r>
      <w:r w:rsidR="00C70CC1">
        <w:rPr>
          <w:b/>
          <w:szCs w:val="24"/>
          <w:lang w:val="hr-HR"/>
        </w:rPr>
        <w:t xml:space="preserve"> – </w:t>
      </w:r>
      <w:r w:rsidR="00F265A2">
        <w:rPr>
          <w:b/>
          <w:szCs w:val="24"/>
          <w:lang w:val="hr-HR"/>
        </w:rPr>
        <w:t>Zakupnine i najamnine</w:t>
      </w:r>
      <w:r w:rsidR="0069267E">
        <w:rPr>
          <w:b/>
          <w:szCs w:val="24"/>
          <w:lang w:val="hr-HR"/>
        </w:rPr>
        <w:t xml:space="preserve"> </w:t>
      </w:r>
      <w:r w:rsidR="00CD68A6">
        <w:rPr>
          <w:b/>
          <w:szCs w:val="24"/>
          <w:lang w:val="hr-HR"/>
        </w:rPr>
        <w:t>206,48</w:t>
      </w:r>
    </w:p>
    <w:p w14:paraId="199E6100" w14:textId="4CDF6ADA" w:rsidR="00CD68A6" w:rsidRDefault="0079215D" w:rsidP="00CD68A6">
      <w:pPr>
        <w:numPr>
          <w:ilvl w:val="0"/>
          <w:numId w:val="3"/>
        </w:numPr>
        <w:rPr>
          <w:szCs w:val="24"/>
          <w:lang w:val="hr-HR"/>
        </w:rPr>
      </w:pPr>
      <w:r>
        <w:rPr>
          <w:szCs w:val="24"/>
          <w:lang w:val="hr-HR"/>
        </w:rPr>
        <w:t>u 202</w:t>
      </w:r>
      <w:r w:rsidR="00CD68A6">
        <w:rPr>
          <w:szCs w:val="24"/>
          <w:lang w:val="hr-HR"/>
        </w:rPr>
        <w:t>3</w:t>
      </w:r>
      <w:r>
        <w:rPr>
          <w:szCs w:val="24"/>
          <w:lang w:val="hr-HR"/>
        </w:rPr>
        <w:t>.god. plaćene licence za antivirusni program i program za evidenciju radnog vremena</w:t>
      </w:r>
      <w:r w:rsidR="00FE63BF">
        <w:rPr>
          <w:szCs w:val="24"/>
          <w:lang w:val="hr-HR"/>
        </w:rPr>
        <w:t xml:space="preserve"> kao i sve protekle godine, a u 202</w:t>
      </w:r>
      <w:r w:rsidR="00F91305">
        <w:rPr>
          <w:szCs w:val="24"/>
          <w:lang w:val="hr-HR"/>
        </w:rPr>
        <w:t>4</w:t>
      </w:r>
      <w:r w:rsidR="00FE63BF">
        <w:rPr>
          <w:szCs w:val="24"/>
          <w:lang w:val="hr-HR"/>
        </w:rPr>
        <w:t xml:space="preserve">. </w:t>
      </w:r>
      <w:r w:rsidR="00F91305">
        <w:rPr>
          <w:szCs w:val="24"/>
          <w:lang w:val="hr-HR"/>
        </w:rPr>
        <w:t>licenca za B1 aktivnost i najam kopirke</w:t>
      </w:r>
      <w:r w:rsidR="00CD68A6">
        <w:rPr>
          <w:szCs w:val="24"/>
          <w:lang w:val="hr-HR"/>
        </w:rPr>
        <w:t xml:space="preserve"> dodatno u odnosu na 2023.</w:t>
      </w:r>
    </w:p>
    <w:p w14:paraId="5B4ED3CB" w14:textId="77777777" w:rsidR="00CD68A6" w:rsidRDefault="00CD68A6" w:rsidP="00CD68A6">
      <w:pPr>
        <w:numPr>
          <w:ilvl w:val="0"/>
          <w:numId w:val="3"/>
        </w:numPr>
        <w:rPr>
          <w:szCs w:val="24"/>
          <w:lang w:val="hr-HR"/>
        </w:rPr>
      </w:pPr>
    </w:p>
    <w:p w14:paraId="7CF80F1B" w14:textId="3FC6762D" w:rsidR="00CD68A6" w:rsidRPr="00CD68A6" w:rsidRDefault="00CD68A6" w:rsidP="00CD68A6">
      <w:pPr>
        <w:ind w:firstLine="720"/>
        <w:rPr>
          <w:b/>
          <w:szCs w:val="24"/>
          <w:lang w:val="hr-HR"/>
        </w:rPr>
      </w:pPr>
      <w:r w:rsidRPr="00CD68A6">
        <w:rPr>
          <w:b/>
          <w:szCs w:val="24"/>
          <w:lang w:val="hr-HR"/>
        </w:rPr>
        <w:t>Šifra 32</w:t>
      </w:r>
      <w:r>
        <w:rPr>
          <w:b/>
          <w:szCs w:val="24"/>
          <w:lang w:val="hr-HR"/>
        </w:rPr>
        <w:t>36</w:t>
      </w:r>
      <w:r w:rsidRPr="00CD68A6">
        <w:rPr>
          <w:b/>
          <w:szCs w:val="24"/>
          <w:lang w:val="hr-HR"/>
        </w:rPr>
        <w:t xml:space="preserve"> – </w:t>
      </w:r>
      <w:r>
        <w:rPr>
          <w:b/>
          <w:szCs w:val="24"/>
          <w:lang w:val="hr-HR"/>
        </w:rPr>
        <w:t>Zdravstvene i veterinarske usluge</w:t>
      </w:r>
      <w:r w:rsidR="002F7902">
        <w:rPr>
          <w:b/>
          <w:szCs w:val="24"/>
          <w:lang w:val="hr-HR"/>
        </w:rPr>
        <w:t xml:space="preserve"> </w:t>
      </w:r>
      <w:r w:rsidR="00F91305">
        <w:rPr>
          <w:b/>
          <w:szCs w:val="24"/>
          <w:lang w:val="hr-HR"/>
        </w:rPr>
        <w:t>3</w:t>
      </w:r>
      <w:r w:rsidR="002F7902">
        <w:rPr>
          <w:b/>
          <w:szCs w:val="24"/>
          <w:lang w:val="hr-HR"/>
        </w:rPr>
        <w:t>.2</w:t>
      </w:r>
      <w:r w:rsidR="00F91305">
        <w:rPr>
          <w:b/>
          <w:szCs w:val="24"/>
          <w:lang w:val="hr-HR"/>
        </w:rPr>
        <w:t>71</w:t>
      </w:r>
      <w:r w:rsidR="002F7902">
        <w:rPr>
          <w:b/>
          <w:szCs w:val="24"/>
          <w:lang w:val="hr-HR"/>
        </w:rPr>
        <w:t>,6</w:t>
      </w:r>
      <w:r w:rsidR="00F91305">
        <w:rPr>
          <w:b/>
          <w:szCs w:val="24"/>
          <w:lang w:val="hr-HR"/>
        </w:rPr>
        <w:t>7</w:t>
      </w:r>
    </w:p>
    <w:p w14:paraId="5368883A" w14:textId="07BBD15C" w:rsidR="00CD68A6" w:rsidRPr="00CD68A6" w:rsidRDefault="00CD68A6" w:rsidP="00CD68A6">
      <w:pPr>
        <w:ind w:left="1440"/>
        <w:rPr>
          <w:szCs w:val="24"/>
          <w:lang w:val="hr-HR"/>
        </w:rPr>
      </w:pPr>
      <w:r>
        <w:rPr>
          <w:szCs w:val="24"/>
          <w:lang w:val="hr-HR"/>
        </w:rPr>
        <w:t xml:space="preserve">       </w:t>
      </w:r>
      <w:r w:rsidRPr="00CD68A6">
        <w:rPr>
          <w:szCs w:val="24"/>
          <w:lang w:val="hr-HR"/>
        </w:rPr>
        <w:t xml:space="preserve">- veći troškovi </w:t>
      </w:r>
      <w:r w:rsidR="00F91305">
        <w:rPr>
          <w:szCs w:val="24"/>
          <w:lang w:val="hr-HR"/>
        </w:rPr>
        <w:t>laboratorijski pregleda vode za piće i hrane</w:t>
      </w:r>
    </w:p>
    <w:p w14:paraId="7DBF88CD" w14:textId="77777777" w:rsidR="008104CF" w:rsidRDefault="008104CF" w:rsidP="00FE63BF">
      <w:pPr>
        <w:ind w:left="568" w:firstLine="152"/>
        <w:rPr>
          <w:b/>
          <w:szCs w:val="24"/>
          <w:lang w:val="hr-HR"/>
        </w:rPr>
      </w:pPr>
    </w:p>
    <w:p w14:paraId="1C94611B" w14:textId="347D4656" w:rsidR="00FE63BF" w:rsidRDefault="0015182D" w:rsidP="00FE63BF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3237</w:t>
      </w:r>
      <w:r w:rsidR="00FE63BF">
        <w:rPr>
          <w:b/>
          <w:szCs w:val="24"/>
          <w:lang w:val="hr-HR"/>
        </w:rPr>
        <w:t xml:space="preserve"> – Intelektualne i osobne usluge </w:t>
      </w:r>
      <w:r w:rsidR="00F91305">
        <w:rPr>
          <w:b/>
          <w:szCs w:val="24"/>
          <w:lang w:val="hr-HR"/>
        </w:rPr>
        <w:t>26</w:t>
      </w:r>
      <w:r w:rsidR="006A3840">
        <w:rPr>
          <w:b/>
          <w:szCs w:val="24"/>
          <w:lang w:val="hr-HR"/>
        </w:rPr>
        <w:t>.</w:t>
      </w:r>
      <w:r w:rsidR="00F91305">
        <w:rPr>
          <w:b/>
          <w:szCs w:val="24"/>
          <w:lang w:val="hr-HR"/>
        </w:rPr>
        <w:t>396</w:t>
      </w:r>
      <w:r w:rsidR="006A3840">
        <w:rPr>
          <w:b/>
          <w:szCs w:val="24"/>
          <w:lang w:val="hr-HR"/>
        </w:rPr>
        <w:t>,</w:t>
      </w:r>
      <w:r w:rsidR="00F91305">
        <w:rPr>
          <w:b/>
          <w:szCs w:val="24"/>
          <w:lang w:val="hr-HR"/>
        </w:rPr>
        <w:t>33</w:t>
      </w:r>
    </w:p>
    <w:p w14:paraId="309862EF" w14:textId="119D0961" w:rsidR="008104CF" w:rsidRDefault="00FE63BF" w:rsidP="008104CF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szCs w:val="24"/>
          <w:lang w:val="hr-HR"/>
        </w:rPr>
      </w:pPr>
      <w:r w:rsidRPr="008104CF">
        <w:rPr>
          <w:szCs w:val="24"/>
          <w:lang w:val="hr-HR"/>
        </w:rPr>
        <w:t>Poveć</w:t>
      </w:r>
      <w:r w:rsidR="00F91305">
        <w:rPr>
          <w:szCs w:val="24"/>
          <w:lang w:val="hr-HR"/>
        </w:rPr>
        <w:t>a</w:t>
      </w:r>
      <w:r w:rsidRPr="008104CF">
        <w:rPr>
          <w:szCs w:val="24"/>
          <w:lang w:val="hr-HR"/>
        </w:rPr>
        <w:t>nje troškova</w:t>
      </w:r>
      <w:r w:rsidR="008104CF" w:rsidRPr="008104CF">
        <w:rPr>
          <w:szCs w:val="24"/>
          <w:lang w:val="hr-HR"/>
        </w:rPr>
        <w:t xml:space="preserve"> ulaskom u projekt CDŠ </w:t>
      </w:r>
      <w:r w:rsidR="00F91305">
        <w:rPr>
          <w:szCs w:val="24"/>
          <w:lang w:val="hr-HR"/>
        </w:rPr>
        <w:t>– razne B2 aktivnosti</w:t>
      </w:r>
    </w:p>
    <w:p w14:paraId="507D8516" w14:textId="5111345D" w:rsidR="00F91305" w:rsidRDefault="00F91305" w:rsidP="00F91305">
      <w:pPr>
        <w:autoSpaceDE w:val="0"/>
        <w:autoSpaceDN w:val="0"/>
        <w:adjustRightInd w:val="0"/>
        <w:rPr>
          <w:szCs w:val="24"/>
          <w:lang w:val="hr-HR"/>
        </w:rPr>
      </w:pPr>
    </w:p>
    <w:p w14:paraId="13CC829A" w14:textId="271A3AEB" w:rsidR="00F91305" w:rsidRPr="00CD68A6" w:rsidRDefault="00F91305" w:rsidP="00F91305">
      <w:pPr>
        <w:ind w:firstLine="720"/>
        <w:rPr>
          <w:b/>
          <w:szCs w:val="24"/>
          <w:lang w:val="hr-HR"/>
        </w:rPr>
      </w:pPr>
      <w:r w:rsidRPr="00CD68A6">
        <w:rPr>
          <w:b/>
          <w:szCs w:val="24"/>
          <w:lang w:val="hr-HR"/>
        </w:rPr>
        <w:t>Šifra 32</w:t>
      </w:r>
      <w:r>
        <w:rPr>
          <w:b/>
          <w:szCs w:val="24"/>
          <w:lang w:val="hr-HR"/>
        </w:rPr>
        <w:t>38</w:t>
      </w:r>
      <w:r w:rsidRPr="00CD68A6">
        <w:rPr>
          <w:b/>
          <w:szCs w:val="24"/>
          <w:lang w:val="hr-HR"/>
        </w:rPr>
        <w:t xml:space="preserve"> – </w:t>
      </w:r>
      <w:r>
        <w:rPr>
          <w:b/>
          <w:szCs w:val="24"/>
          <w:lang w:val="hr-HR"/>
        </w:rPr>
        <w:t>Računalne usluge 2.100,00</w:t>
      </w:r>
    </w:p>
    <w:p w14:paraId="27BB07A4" w14:textId="47B1C723" w:rsidR="00F91305" w:rsidRDefault="00F91305" w:rsidP="00F91305">
      <w:pPr>
        <w:ind w:left="1860"/>
        <w:rPr>
          <w:szCs w:val="24"/>
          <w:lang w:val="hr-HR"/>
        </w:rPr>
      </w:pPr>
      <w:r w:rsidRPr="00CD68A6">
        <w:rPr>
          <w:szCs w:val="24"/>
          <w:lang w:val="hr-HR"/>
        </w:rPr>
        <w:t xml:space="preserve">- </w:t>
      </w:r>
      <w:r>
        <w:rPr>
          <w:szCs w:val="24"/>
          <w:lang w:val="hr-HR"/>
        </w:rPr>
        <w:t>u 2024. Zavod za informatiku Osijek počeo naplaćivati usluge održavanja  knjigovodstvenog programa Riznica Osječko-baranjske županije</w:t>
      </w:r>
    </w:p>
    <w:p w14:paraId="500EA49E" w14:textId="58D30FE9" w:rsidR="00F91305" w:rsidRDefault="00F91305" w:rsidP="00F91305">
      <w:pPr>
        <w:rPr>
          <w:szCs w:val="24"/>
          <w:lang w:val="hr-HR"/>
        </w:rPr>
      </w:pPr>
    </w:p>
    <w:p w14:paraId="3416305E" w14:textId="524A4E01" w:rsidR="003554BA" w:rsidRDefault="003554BA" w:rsidP="00F91305">
      <w:pPr>
        <w:rPr>
          <w:szCs w:val="24"/>
          <w:lang w:val="hr-HR"/>
        </w:rPr>
      </w:pPr>
    </w:p>
    <w:p w14:paraId="079F5DA0" w14:textId="77777777" w:rsidR="003554BA" w:rsidRDefault="003554BA" w:rsidP="00F91305">
      <w:pPr>
        <w:rPr>
          <w:szCs w:val="24"/>
          <w:lang w:val="hr-HR"/>
        </w:rPr>
      </w:pPr>
    </w:p>
    <w:p w14:paraId="6AAA4FFB" w14:textId="5F23B119" w:rsidR="00F91305" w:rsidRDefault="00F91305" w:rsidP="00F9130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lastRenderedPageBreak/>
        <w:t>Šifra 3239 – Ostale usluge 871,93</w:t>
      </w:r>
    </w:p>
    <w:p w14:paraId="22CB2D9F" w14:textId="014C5D81" w:rsidR="00F91305" w:rsidRDefault="00F91305" w:rsidP="00F91305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szCs w:val="24"/>
          <w:lang w:val="hr-HR"/>
        </w:rPr>
      </w:pPr>
      <w:r w:rsidRPr="008104CF">
        <w:rPr>
          <w:szCs w:val="24"/>
          <w:lang w:val="hr-HR"/>
        </w:rPr>
        <w:t xml:space="preserve">ulaskom u projekt CDŠ </w:t>
      </w:r>
      <w:r>
        <w:rPr>
          <w:szCs w:val="24"/>
          <w:lang w:val="hr-HR"/>
        </w:rPr>
        <w:t>–</w:t>
      </w:r>
      <w:r w:rsidR="001E4749">
        <w:rPr>
          <w:szCs w:val="24"/>
          <w:lang w:val="hr-HR"/>
        </w:rPr>
        <w:t xml:space="preserve"> usluge oslikavanja vozila, registracija vozila</w:t>
      </w:r>
    </w:p>
    <w:p w14:paraId="7ED64E56" w14:textId="3646B7D8" w:rsidR="001E4749" w:rsidRDefault="001E4749" w:rsidP="001E4749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3292 – Premije osiguranja 1.085,19</w:t>
      </w:r>
    </w:p>
    <w:p w14:paraId="7E88261C" w14:textId="22185519" w:rsidR="001E4749" w:rsidRDefault="001E4749" w:rsidP="001E4749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szCs w:val="24"/>
          <w:lang w:val="hr-HR"/>
        </w:rPr>
      </w:pPr>
      <w:r w:rsidRPr="008104CF">
        <w:rPr>
          <w:szCs w:val="24"/>
          <w:lang w:val="hr-HR"/>
        </w:rPr>
        <w:t xml:space="preserve">ulaskom u projekt CDŠ </w:t>
      </w:r>
      <w:r>
        <w:rPr>
          <w:szCs w:val="24"/>
          <w:lang w:val="hr-HR"/>
        </w:rPr>
        <w:t>– osiguranje kombi vozila</w:t>
      </w:r>
    </w:p>
    <w:p w14:paraId="5675C368" w14:textId="77777777" w:rsidR="001E4749" w:rsidRDefault="001E4749" w:rsidP="00B02EF1">
      <w:pPr>
        <w:ind w:left="568" w:firstLine="152"/>
        <w:rPr>
          <w:b/>
          <w:szCs w:val="24"/>
          <w:lang w:val="hr-HR"/>
        </w:rPr>
      </w:pPr>
    </w:p>
    <w:p w14:paraId="4491B80D" w14:textId="5404F2C0" w:rsidR="00B02EF1" w:rsidRDefault="00856AC3" w:rsidP="00B02EF1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329</w:t>
      </w:r>
      <w:r w:rsidR="002F7902">
        <w:rPr>
          <w:b/>
          <w:szCs w:val="24"/>
          <w:lang w:val="hr-HR"/>
        </w:rPr>
        <w:t>9</w:t>
      </w:r>
      <w:r w:rsidR="00B02EF1">
        <w:rPr>
          <w:b/>
          <w:szCs w:val="24"/>
          <w:lang w:val="hr-HR"/>
        </w:rPr>
        <w:t xml:space="preserve"> – </w:t>
      </w:r>
      <w:r w:rsidR="002F7902">
        <w:rPr>
          <w:b/>
          <w:szCs w:val="24"/>
          <w:lang w:val="hr-HR"/>
        </w:rPr>
        <w:t xml:space="preserve">Ostali nespomenuti rashodi poslovanja </w:t>
      </w:r>
      <w:r w:rsidR="001E4749">
        <w:rPr>
          <w:b/>
          <w:szCs w:val="24"/>
          <w:lang w:val="hr-HR"/>
        </w:rPr>
        <w:t>13</w:t>
      </w:r>
      <w:r w:rsidR="002F7902">
        <w:rPr>
          <w:b/>
          <w:szCs w:val="24"/>
          <w:lang w:val="hr-HR"/>
        </w:rPr>
        <w:t>.</w:t>
      </w:r>
      <w:r w:rsidR="001E4749">
        <w:rPr>
          <w:b/>
          <w:szCs w:val="24"/>
          <w:lang w:val="hr-HR"/>
        </w:rPr>
        <w:t>697</w:t>
      </w:r>
      <w:r w:rsidR="002F7902">
        <w:rPr>
          <w:b/>
          <w:szCs w:val="24"/>
          <w:lang w:val="hr-HR"/>
        </w:rPr>
        <w:t>,</w:t>
      </w:r>
      <w:r w:rsidR="001E4749">
        <w:rPr>
          <w:b/>
          <w:szCs w:val="24"/>
          <w:lang w:val="hr-HR"/>
        </w:rPr>
        <w:t>77</w:t>
      </w:r>
    </w:p>
    <w:p w14:paraId="254EB220" w14:textId="6EE16827" w:rsidR="00B02EF1" w:rsidRDefault="00B02EF1" w:rsidP="00B02EF1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- u </w:t>
      </w:r>
      <w:r w:rsidR="002F7902">
        <w:rPr>
          <w:szCs w:val="24"/>
          <w:lang w:val="hr-HR"/>
        </w:rPr>
        <w:t>202</w:t>
      </w:r>
      <w:r w:rsidR="001E4749">
        <w:rPr>
          <w:szCs w:val="24"/>
          <w:lang w:val="hr-HR"/>
        </w:rPr>
        <w:t>4</w:t>
      </w:r>
      <w:r w:rsidR="002F7902">
        <w:rPr>
          <w:szCs w:val="24"/>
          <w:lang w:val="hr-HR"/>
        </w:rPr>
        <w:t xml:space="preserve">. </w:t>
      </w:r>
      <w:r w:rsidR="001E4749">
        <w:rPr>
          <w:szCs w:val="24"/>
          <w:lang w:val="hr-HR"/>
        </w:rPr>
        <w:t>kroz projekt cjelodnevne škole povećani troškovi – B1 aktivnosti, B2 aktivnosti, Male darovnice</w:t>
      </w:r>
      <w:r w:rsidR="002F7902">
        <w:rPr>
          <w:szCs w:val="24"/>
          <w:lang w:val="hr-HR"/>
        </w:rPr>
        <w:t xml:space="preserve"> </w:t>
      </w:r>
    </w:p>
    <w:p w14:paraId="57144293" w14:textId="77777777" w:rsidR="009D20D3" w:rsidRDefault="009D20D3" w:rsidP="008403B0">
      <w:pPr>
        <w:ind w:left="1680"/>
        <w:rPr>
          <w:szCs w:val="24"/>
          <w:lang w:val="hr-HR"/>
        </w:rPr>
      </w:pPr>
    </w:p>
    <w:p w14:paraId="1841604E" w14:textId="353DC13A" w:rsidR="00A36C57" w:rsidRDefault="00856AC3" w:rsidP="00A36C57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3722</w:t>
      </w:r>
      <w:r w:rsidR="00A36C57">
        <w:rPr>
          <w:b/>
          <w:szCs w:val="24"/>
          <w:lang w:val="hr-HR"/>
        </w:rPr>
        <w:t xml:space="preserve"> – Naknade gr</w:t>
      </w:r>
      <w:r w:rsidR="00D84256">
        <w:rPr>
          <w:b/>
          <w:szCs w:val="24"/>
          <w:lang w:val="hr-HR"/>
        </w:rPr>
        <w:t xml:space="preserve">ađanima i kućanstvima u naravi </w:t>
      </w:r>
      <w:r w:rsidR="001E4749">
        <w:rPr>
          <w:b/>
          <w:szCs w:val="24"/>
          <w:lang w:val="hr-HR"/>
        </w:rPr>
        <w:t>23</w:t>
      </w:r>
      <w:r w:rsidR="002F7902">
        <w:rPr>
          <w:b/>
          <w:szCs w:val="24"/>
          <w:lang w:val="hr-HR"/>
        </w:rPr>
        <w:t>.</w:t>
      </w:r>
      <w:r w:rsidR="001E4749">
        <w:rPr>
          <w:b/>
          <w:szCs w:val="24"/>
          <w:lang w:val="hr-HR"/>
        </w:rPr>
        <w:t>668</w:t>
      </w:r>
      <w:r w:rsidR="002F7902">
        <w:rPr>
          <w:b/>
          <w:szCs w:val="24"/>
          <w:lang w:val="hr-HR"/>
        </w:rPr>
        <w:t>,</w:t>
      </w:r>
      <w:r w:rsidR="001E4749">
        <w:rPr>
          <w:b/>
          <w:szCs w:val="24"/>
          <w:lang w:val="hr-HR"/>
        </w:rPr>
        <w:t>9</w:t>
      </w:r>
      <w:r w:rsidR="002F7902">
        <w:rPr>
          <w:b/>
          <w:szCs w:val="24"/>
          <w:lang w:val="hr-HR"/>
        </w:rPr>
        <w:t>8</w:t>
      </w:r>
    </w:p>
    <w:p w14:paraId="1F183C79" w14:textId="04EC1030" w:rsidR="00A36C57" w:rsidRDefault="00A36C57" w:rsidP="00A36C57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>- u 202</w:t>
      </w:r>
      <w:r w:rsidR="001E4749">
        <w:rPr>
          <w:szCs w:val="24"/>
          <w:lang w:val="hr-HR"/>
        </w:rPr>
        <w:t>4</w:t>
      </w:r>
      <w:r>
        <w:rPr>
          <w:szCs w:val="24"/>
          <w:lang w:val="hr-HR"/>
        </w:rPr>
        <w:t>.god. veći troškovi, jer se povećao broj radnih udžbenika</w:t>
      </w:r>
    </w:p>
    <w:p w14:paraId="1C4BED5B" w14:textId="27DD6D10" w:rsidR="001E4749" w:rsidRDefault="001E4749" w:rsidP="00A36C57">
      <w:pPr>
        <w:ind w:left="1680"/>
        <w:rPr>
          <w:szCs w:val="24"/>
          <w:lang w:val="hr-HR"/>
        </w:rPr>
      </w:pPr>
    </w:p>
    <w:p w14:paraId="4B2C9E0C" w14:textId="66AFE043" w:rsidR="001E4749" w:rsidRDefault="001E4749" w:rsidP="001E4749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4212 – Poslovni objekti 68.820,88</w:t>
      </w:r>
    </w:p>
    <w:p w14:paraId="09B81A97" w14:textId="723204E8" w:rsidR="001E4749" w:rsidRDefault="001E4749" w:rsidP="001E4749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>- u 2024.god. kroz projekt cjelodnevne škole asfaltirano dječje igralište</w:t>
      </w:r>
    </w:p>
    <w:p w14:paraId="74ADD0B5" w14:textId="77777777" w:rsidR="001E4749" w:rsidRDefault="001E4749" w:rsidP="00A36C57">
      <w:pPr>
        <w:ind w:left="1680"/>
        <w:rPr>
          <w:szCs w:val="24"/>
          <w:lang w:val="hr-HR"/>
        </w:rPr>
      </w:pPr>
    </w:p>
    <w:p w14:paraId="1B2DD1E7" w14:textId="29AC50D3" w:rsidR="002F6095" w:rsidRDefault="002F6095" w:rsidP="002F609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4221 – Uredska oprema i namještaj </w:t>
      </w:r>
      <w:r w:rsidR="001E4749">
        <w:rPr>
          <w:b/>
          <w:szCs w:val="24"/>
          <w:lang w:val="hr-HR"/>
        </w:rPr>
        <w:t>63</w:t>
      </w:r>
      <w:r w:rsidR="0088529D">
        <w:rPr>
          <w:b/>
          <w:szCs w:val="24"/>
          <w:lang w:val="hr-HR"/>
        </w:rPr>
        <w:t>.</w:t>
      </w:r>
      <w:r w:rsidR="001E4749">
        <w:rPr>
          <w:b/>
          <w:szCs w:val="24"/>
          <w:lang w:val="hr-HR"/>
        </w:rPr>
        <w:t>016</w:t>
      </w:r>
      <w:r w:rsidR="0088529D">
        <w:rPr>
          <w:b/>
          <w:szCs w:val="24"/>
          <w:lang w:val="hr-HR"/>
        </w:rPr>
        <w:t>,</w:t>
      </w:r>
      <w:r w:rsidR="001E4749">
        <w:rPr>
          <w:b/>
          <w:szCs w:val="24"/>
          <w:lang w:val="hr-HR"/>
        </w:rPr>
        <w:t>53</w:t>
      </w:r>
    </w:p>
    <w:p w14:paraId="47DA5ADE" w14:textId="4074C321" w:rsidR="002F6095" w:rsidRDefault="002F6095" w:rsidP="002F6095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>- u 202</w:t>
      </w:r>
      <w:r w:rsidR="001E4749">
        <w:rPr>
          <w:szCs w:val="24"/>
          <w:lang w:val="hr-HR"/>
        </w:rPr>
        <w:t>4</w:t>
      </w:r>
      <w:r>
        <w:rPr>
          <w:szCs w:val="24"/>
          <w:lang w:val="hr-HR"/>
        </w:rPr>
        <w:t xml:space="preserve">.god. </w:t>
      </w:r>
      <w:r w:rsidR="001E4749">
        <w:rPr>
          <w:szCs w:val="24"/>
          <w:lang w:val="hr-HR"/>
        </w:rPr>
        <w:t>kroz projekt cjelodnevne škole nabavljeno uredske opreme, ra</w:t>
      </w:r>
      <w:r w:rsidR="00247162">
        <w:rPr>
          <w:szCs w:val="24"/>
          <w:lang w:val="hr-HR"/>
        </w:rPr>
        <w:t>čunala i namještaja</w:t>
      </w:r>
    </w:p>
    <w:p w14:paraId="5A6EA8AC" w14:textId="77777777" w:rsidR="00247162" w:rsidRDefault="00247162" w:rsidP="002F6095">
      <w:pPr>
        <w:ind w:left="1680"/>
        <w:rPr>
          <w:szCs w:val="24"/>
          <w:lang w:val="hr-HR"/>
        </w:rPr>
      </w:pPr>
    </w:p>
    <w:p w14:paraId="53F35156" w14:textId="7C684BE6" w:rsidR="00247162" w:rsidRDefault="00247162" w:rsidP="00247162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4226 – Sportska i glazbena oprema 14.279,00</w:t>
      </w:r>
    </w:p>
    <w:p w14:paraId="1EDCC939" w14:textId="52C7B9CC" w:rsidR="00D84256" w:rsidRDefault="00247162" w:rsidP="008403B0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>- u 2024.god. kroz projekt cjelodnevne škole nabavljeno sportske i glazbene opreme</w:t>
      </w:r>
    </w:p>
    <w:p w14:paraId="6CCDFD71" w14:textId="77777777" w:rsidR="00247162" w:rsidRDefault="00247162" w:rsidP="008403B0">
      <w:pPr>
        <w:ind w:left="1680"/>
        <w:rPr>
          <w:szCs w:val="24"/>
          <w:lang w:val="hr-HR"/>
        </w:rPr>
      </w:pPr>
    </w:p>
    <w:p w14:paraId="172049A1" w14:textId="04FC57FF" w:rsidR="002F6095" w:rsidRDefault="002F6095" w:rsidP="002F609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4227 – Uređaji, strojevi i oprema za ostale namjene </w:t>
      </w:r>
      <w:r w:rsidR="00247162">
        <w:rPr>
          <w:b/>
          <w:szCs w:val="24"/>
          <w:lang w:val="hr-HR"/>
        </w:rPr>
        <w:t>31</w:t>
      </w:r>
      <w:r w:rsidR="00B427FF">
        <w:rPr>
          <w:b/>
          <w:szCs w:val="24"/>
          <w:lang w:val="hr-HR"/>
        </w:rPr>
        <w:t>.</w:t>
      </w:r>
      <w:r w:rsidR="00247162">
        <w:rPr>
          <w:b/>
          <w:szCs w:val="24"/>
          <w:lang w:val="hr-HR"/>
        </w:rPr>
        <w:t>889</w:t>
      </w:r>
      <w:r w:rsidR="00B427FF">
        <w:rPr>
          <w:b/>
          <w:szCs w:val="24"/>
          <w:lang w:val="hr-HR"/>
        </w:rPr>
        <w:t>,</w:t>
      </w:r>
      <w:r w:rsidR="00247162">
        <w:rPr>
          <w:b/>
          <w:szCs w:val="24"/>
          <w:lang w:val="hr-HR"/>
        </w:rPr>
        <w:t>50</w:t>
      </w:r>
    </w:p>
    <w:p w14:paraId="4CB568A0" w14:textId="392F8D72" w:rsidR="002F6095" w:rsidRDefault="002F6095" w:rsidP="002F6095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="00247162">
        <w:rPr>
          <w:szCs w:val="24"/>
          <w:lang w:val="hr-HR"/>
        </w:rPr>
        <w:t>u 2024.god. kroz projekt cjelodnevne škole nabavljeno raznih uređaja, strojeva i opreme</w:t>
      </w:r>
    </w:p>
    <w:p w14:paraId="667B925F" w14:textId="705232D1" w:rsidR="002F6095" w:rsidRDefault="002F6095" w:rsidP="002F6095">
      <w:pPr>
        <w:ind w:left="1680"/>
        <w:rPr>
          <w:szCs w:val="24"/>
          <w:lang w:val="hr-HR"/>
        </w:rPr>
      </w:pPr>
    </w:p>
    <w:p w14:paraId="695B2640" w14:textId="5E662820" w:rsidR="00247162" w:rsidRDefault="00247162" w:rsidP="00247162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4231 – Prijevozna sredstva u cestovnom prometu 38.736,56</w:t>
      </w:r>
    </w:p>
    <w:p w14:paraId="72CB487E" w14:textId="57AEA3D7" w:rsidR="00247162" w:rsidRDefault="00247162" w:rsidP="00247162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>- u 2024.god. kroz projekt cjelodnevne škole nabavljeno kombi vozilo</w:t>
      </w:r>
    </w:p>
    <w:p w14:paraId="10AC42D9" w14:textId="77777777" w:rsidR="00247162" w:rsidRDefault="00247162" w:rsidP="00247162">
      <w:pPr>
        <w:ind w:left="1680"/>
        <w:rPr>
          <w:szCs w:val="24"/>
          <w:lang w:val="hr-HR"/>
        </w:rPr>
      </w:pPr>
    </w:p>
    <w:p w14:paraId="2DAB34F5" w14:textId="368312EA" w:rsidR="002F6095" w:rsidRDefault="002F6095" w:rsidP="002F609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4241 – Knjige </w:t>
      </w:r>
      <w:r w:rsidR="00247162">
        <w:rPr>
          <w:b/>
          <w:szCs w:val="24"/>
          <w:lang w:val="hr-HR"/>
        </w:rPr>
        <w:t>8</w:t>
      </w:r>
      <w:r w:rsidR="00B427FF">
        <w:rPr>
          <w:b/>
          <w:szCs w:val="24"/>
          <w:lang w:val="hr-HR"/>
        </w:rPr>
        <w:t>.8</w:t>
      </w:r>
      <w:r w:rsidR="00247162">
        <w:rPr>
          <w:b/>
          <w:szCs w:val="24"/>
          <w:lang w:val="hr-HR"/>
        </w:rPr>
        <w:t>07</w:t>
      </w:r>
      <w:r w:rsidR="00B427FF">
        <w:rPr>
          <w:b/>
          <w:szCs w:val="24"/>
          <w:lang w:val="hr-HR"/>
        </w:rPr>
        <w:t>,</w:t>
      </w:r>
      <w:r w:rsidR="00247162">
        <w:rPr>
          <w:b/>
          <w:szCs w:val="24"/>
          <w:lang w:val="hr-HR"/>
        </w:rPr>
        <w:t>82</w:t>
      </w:r>
    </w:p>
    <w:p w14:paraId="105A08C5" w14:textId="09ECF7ED" w:rsidR="00247162" w:rsidRDefault="00247162" w:rsidP="00247162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>- u 2024.god. kroz projekt cjelodnevne škole nabavljeno knjiga za knjižnicu</w:t>
      </w:r>
    </w:p>
    <w:p w14:paraId="0BBCE38E" w14:textId="77777777" w:rsidR="00A52612" w:rsidRDefault="00A52612" w:rsidP="002F6095">
      <w:pPr>
        <w:ind w:left="1680"/>
        <w:rPr>
          <w:szCs w:val="24"/>
          <w:lang w:val="hr-HR"/>
        </w:rPr>
      </w:pPr>
    </w:p>
    <w:p w14:paraId="53560646" w14:textId="021C0AFF" w:rsidR="00A52612" w:rsidRDefault="00A52612" w:rsidP="00A52612">
      <w:pPr>
        <w:rPr>
          <w:lang w:val="hr-HR"/>
        </w:rPr>
      </w:pPr>
      <w:r>
        <w:rPr>
          <w:b/>
          <w:bCs/>
        </w:rPr>
        <w:t xml:space="preserve">            Šifra X006 - Višak prihoda i primitaka raspoloživ u sljedećem razdoblju 6</w:t>
      </w:r>
      <w:r w:rsidR="00247162">
        <w:rPr>
          <w:b/>
          <w:bCs/>
        </w:rPr>
        <w:t>5</w:t>
      </w:r>
      <w:r>
        <w:rPr>
          <w:b/>
          <w:bCs/>
        </w:rPr>
        <w:t>.</w:t>
      </w:r>
      <w:r w:rsidR="00247162">
        <w:rPr>
          <w:b/>
          <w:bCs/>
        </w:rPr>
        <w:t>496</w:t>
      </w:r>
      <w:r>
        <w:rPr>
          <w:b/>
          <w:bCs/>
        </w:rPr>
        <w:t>,</w:t>
      </w:r>
      <w:r w:rsidR="00247162">
        <w:rPr>
          <w:b/>
          <w:bCs/>
        </w:rPr>
        <w:t>46</w:t>
      </w:r>
    </w:p>
    <w:p w14:paraId="263B88F1" w14:textId="6B9DC3F0" w:rsidR="00A52612" w:rsidRDefault="00A52612" w:rsidP="00A52612">
      <w:pPr>
        <w:ind w:left="720"/>
      </w:pPr>
      <w:r>
        <w:t xml:space="preserve">- Višak prihoda i primitaka raspoloživ u sljedećem razdoblju sastoji se od neutrošenog dijela namjenskih sredstava u iznosu od </w:t>
      </w:r>
      <w:r w:rsidR="00247162">
        <w:t>16</w:t>
      </w:r>
      <w:r>
        <w:t xml:space="preserve">.000,00 eura dobivenih od MZO-a, a za provođenje projekta Cjelodnevne škole - B1 aktivnost, </w:t>
      </w:r>
      <w:r w:rsidR="00247162">
        <w:t xml:space="preserve">od neutrošenog dijela namjenskih sredstava u iznosu od 22.800,00 eura dobivenih od MZO-a, a za provođenje projekta Cjelodnevne škole – B2 aktivnost, </w:t>
      </w:r>
      <w:r>
        <w:t>od neutrošenog dijela namjenskih sredstava u iznosu od 10.000,00 eura dobivenih od MZO-a, a za provođenje projekta Cjelodnevne škole – operativni troškovi</w:t>
      </w:r>
      <w:r w:rsidR="00553EDA">
        <w:t xml:space="preserve"> i od neutrošenog dijela namjenskih sredstava u iznosu od 20.000,00 eura dobivenih od MZO-a, a za provođenje projekta Cjelodnevne škole – Male darovnice </w:t>
      </w:r>
      <w:r w:rsidR="00247162">
        <w:t>.</w:t>
      </w:r>
      <w:r>
        <w:t xml:space="preserve"> Sva namjenska sredstva planirano je utrošiti u 202</w:t>
      </w:r>
      <w:r w:rsidR="00553EDA">
        <w:t>5</w:t>
      </w:r>
      <w:r>
        <w:t xml:space="preserve">. godini. </w:t>
      </w:r>
    </w:p>
    <w:p w14:paraId="5174181C" w14:textId="07D76DC3" w:rsidR="00A52612" w:rsidRDefault="00A52612" w:rsidP="006117D6"/>
    <w:p w14:paraId="6E9A92E0" w14:textId="77777777" w:rsidR="003554BA" w:rsidRPr="006117D6" w:rsidRDefault="003554BA" w:rsidP="006117D6"/>
    <w:p w14:paraId="363E01BB" w14:textId="77777777" w:rsidR="00613511" w:rsidRPr="00613511" w:rsidRDefault="00613511" w:rsidP="004E62E4">
      <w:pPr>
        <w:pStyle w:val="Naslov1"/>
        <w:ind w:firstLine="72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61351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Bilješke uz </w:t>
      </w:r>
      <w:r w:rsidR="004E62E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RAS-funkcijski</w:t>
      </w:r>
    </w:p>
    <w:p w14:paraId="03D5447F" w14:textId="77777777" w:rsidR="00613511" w:rsidRDefault="00613511" w:rsidP="00613511"/>
    <w:p w14:paraId="27B15C48" w14:textId="77777777" w:rsidR="00613511" w:rsidRDefault="00613511" w:rsidP="00613511"/>
    <w:p w14:paraId="5A2E0D12" w14:textId="0884E40D" w:rsidR="00613511" w:rsidRDefault="000A2F41" w:rsidP="00AD4CD6">
      <w:pPr>
        <w:ind w:firstLine="720"/>
        <w:rPr>
          <w:b/>
          <w:bCs/>
        </w:rPr>
      </w:pPr>
      <w:r>
        <w:rPr>
          <w:b/>
          <w:bCs/>
        </w:rPr>
        <w:t>Šifra 0912</w:t>
      </w:r>
      <w:r w:rsidR="00AD4CD6">
        <w:rPr>
          <w:b/>
          <w:bCs/>
        </w:rPr>
        <w:t xml:space="preserve"> -</w:t>
      </w:r>
      <w:r w:rsidR="00613511">
        <w:rPr>
          <w:b/>
          <w:bCs/>
        </w:rPr>
        <w:t xml:space="preserve"> Osnovno obrazov</w:t>
      </w:r>
      <w:r w:rsidR="00AD4CD6">
        <w:rPr>
          <w:b/>
          <w:bCs/>
        </w:rPr>
        <w:t>anje</w:t>
      </w:r>
      <w:r w:rsidR="00B74B90">
        <w:rPr>
          <w:b/>
          <w:bCs/>
        </w:rPr>
        <w:t xml:space="preserve"> </w:t>
      </w:r>
      <w:r w:rsidR="003554BA">
        <w:rPr>
          <w:b/>
          <w:bCs/>
        </w:rPr>
        <w:t>1.300</w:t>
      </w:r>
      <w:r w:rsidR="00A52612">
        <w:rPr>
          <w:b/>
          <w:bCs/>
        </w:rPr>
        <w:t>.</w:t>
      </w:r>
      <w:r w:rsidR="003554BA">
        <w:rPr>
          <w:b/>
          <w:bCs/>
        </w:rPr>
        <w:t>492</w:t>
      </w:r>
      <w:r w:rsidR="00A52612">
        <w:rPr>
          <w:b/>
          <w:bCs/>
        </w:rPr>
        <w:t>,</w:t>
      </w:r>
      <w:r w:rsidR="003554BA">
        <w:rPr>
          <w:b/>
          <w:bCs/>
        </w:rPr>
        <w:t>05</w:t>
      </w:r>
    </w:p>
    <w:p w14:paraId="33B8605A" w14:textId="008C2CE9" w:rsidR="00613511" w:rsidRDefault="00613511" w:rsidP="00A52612">
      <w:pPr>
        <w:ind w:left="1680"/>
      </w:pPr>
      <w:r>
        <w:t>- Rashodi za zaposlene, materijalni rashodi i financijski rashodi</w:t>
      </w:r>
      <w:r w:rsidR="00A52612">
        <w:t xml:space="preserve"> povećani su prvenstveno    zbog povećanja plaća u javnom sektoru i povećanja materijalnih rashoda</w:t>
      </w:r>
    </w:p>
    <w:p w14:paraId="43553D5A" w14:textId="20D8C7DD" w:rsidR="00E806C4" w:rsidRDefault="00E806C4" w:rsidP="00613511"/>
    <w:p w14:paraId="377838C9" w14:textId="77777777" w:rsidR="00532DAE" w:rsidRDefault="00532DAE" w:rsidP="00613511"/>
    <w:p w14:paraId="381F8BAC" w14:textId="72C6C22D" w:rsidR="00E806C4" w:rsidRDefault="000A2F41" w:rsidP="00E806C4">
      <w:pPr>
        <w:ind w:firstLine="720"/>
        <w:rPr>
          <w:b/>
          <w:bCs/>
        </w:rPr>
      </w:pPr>
      <w:r>
        <w:rPr>
          <w:b/>
          <w:bCs/>
        </w:rPr>
        <w:lastRenderedPageBreak/>
        <w:t>Šifra 096</w:t>
      </w:r>
      <w:r w:rsidR="00E806C4">
        <w:rPr>
          <w:b/>
          <w:bCs/>
        </w:rPr>
        <w:t xml:space="preserve"> – Dodatne usluge u obrazovanju </w:t>
      </w:r>
      <w:r w:rsidR="003554BA">
        <w:rPr>
          <w:b/>
          <w:bCs/>
        </w:rPr>
        <w:t>47</w:t>
      </w:r>
      <w:r w:rsidR="00A52612">
        <w:rPr>
          <w:b/>
          <w:bCs/>
        </w:rPr>
        <w:t>.2</w:t>
      </w:r>
      <w:r w:rsidR="003554BA">
        <w:rPr>
          <w:b/>
          <w:bCs/>
        </w:rPr>
        <w:t>78</w:t>
      </w:r>
      <w:r w:rsidR="00A52612">
        <w:rPr>
          <w:b/>
          <w:bCs/>
        </w:rPr>
        <w:t>,</w:t>
      </w:r>
      <w:r w:rsidR="003554BA">
        <w:rPr>
          <w:b/>
          <w:bCs/>
        </w:rPr>
        <w:t>05</w:t>
      </w:r>
    </w:p>
    <w:p w14:paraId="2AA38220" w14:textId="0B843BF0" w:rsidR="00B73B0C" w:rsidRDefault="00E806C4" w:rsidP="008403B0">
      <w:pPr>
        <w:ind w:left="1680"/>
        <w:rPr>
          <w:szCs w:val="24"/>
          <w:lang w:val="hr-HR"/>
        </w:rPr>
      </w:pPr>
      <w:r>
        <w:t>- trošak školske kuhinje</w:t>
      </w:r>
      <w:r w:rsidR="007C3C20">
        <w:t xml:space="preserve"> - </w:t>
      </w:r>
      <w:r w:rsidR="007C3C20">
        <w:rPr>
          <w:bCs/>
        </w:rPr>
        <w:t xml:space="preserve">financira se sa </w:t>
      </w:r>
      <w:r w:rsidR="00A52612">
        <w:rPr>
          <w:bCs/>
        </w:rPr>
        <w:t>10</w:t>
      </w:r>
      <w:r w:rsidR="007C3C20">
        <w:rPr>
          <w:bCs/>
        </w:rPr>
        <w:t xml:space="preserve">0% iz </w:t>
      </w:r>
      <w:r w:rsidR="00A52612">
        <w:rPr>
          <w:bCs/>
        </w:rPr>
        <w:t>državnog proračuna RH</w:t>
      </w:r>
      <w:r w:rsidR="00671DCA">
        <w:rPr>
          <w:bCs/>
        </w:rPr>
        <w:t xml:space="preserve"> – povećanje zbog </w:t>
      </w:r>
      <w:r w:rsidR="000A2F41">
        <w:rPr>
          <w:bCs/>
        </w:rPr>
        <w:t>rasta cijena</w:t>
      </w:r>
    </w:p>
    <w:p w14:paraId="25DFFCD6" w14:textId="77777777" w:rsidR="000A2F41" w:rsidRDefault="000A2F41">
      <w:pPr>
        <w:rPr>
          <w:szCs w:val="24"/>
          <w:lang w:val="hr-HR"/>
        </w:rPr>
      </w:pPr>
    </w:p>
    <w:p w14:paraId="0A89248D" w14:textId="4916433F" w:rsidR="00536D40" w:rsidRPr="00613511" w:rsidRDefault="00536D40" w:rsidP="00536D40">
      <w:pPr>
        <w:pStyle w:val="Naslov1"/>
        <w:ind w:firstLine="72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61351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Bilješke uz 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P-VRIO</w:t>
      </w:r>
    </w:p>
    <w:p w14:paraId="4A4BEFD1" w14:textId="77777777" w:rsidR="00536D40" w:rsidRDefault="00536D40" w:rsidP="00536D40"/>
    <w:p w14:paraId="5E3C0069" w14:textId="77777777" w:rsidR="00536D40" w:rsidRDefault="00536D40" w:rsidP="00536D40"/>
    <w:p w14:paraId="3EE8B408" w14:textId="1A661499" w:rsidR="00536D40" w:rsidRDefault="00536D40" w:rsidP="00536D40">
      <w:pPr>
        <w:ind w:firstLine="720"/>
        <w:rPr>
          <w:b/>
          <w:bCs/>
        </w:rPr>
      </w:pPr>
      <w:r>
        <w:rPr>
          <w:b/>
          <w:bCs/>
        </w:rPr>
        <w:t>Šifra P016 – Promjene u obujmu nefinancijske imovine</w:t>
      </w:r>
    </w:p>
    <w:p w14:paraId="004F625D" w14:textId="6FB92781" w:rsidR="00536D40" w:rsidRDefault="00536D40" w:rsidP="00536D40">
      <w:pPr>
        <w:ind w:left="1680"/>
      </w:pPr>
      <w:r>
        <w:t xml:space="preserve">- proizvedena dugotrajna imovina povećana je za </w:t>
      </w:r>
      <w:r w:rsidR="00035210">
        <w:t>76</w:t>
      </w:r>
      <w:r>
        <w:t>.</w:t>
      </w:r>
      <w:r w:rsidR="00035210">
        <w:t>009</w:t>
      </w:r>
      <w:r>
        <w:t>,</w:t>
      </w:r>
      <w:r w:rsidR="00035210">
        <w:t>63</w:t>
      </w:r>
      <w:r>
        <w:t xml:space="preserve"> eura, a odnosi se na </w:t>
      </w:r>
      <w:r w:rsidR="006D4749">
        <w:rPr>
          <w:bCs/>
          <w:szCs w:val="24"/>
          <w:lang w:val="hr-HR"/>
        </w:rPr>
        <w:t>prijenos vlasništva imovine Carnet-a u vlasništvo OŠ Budrovci</w:t>
      </w:r>
      <w:r w:rsidR="00035210">
        <w:t>, te je smanjena za 198,98 eura, a smanjenje se odnosi na rashodovanje pokvarenog fotokopirnog uređaja i dva projektora koje se ne isplati popravljati</w:t>
      </w:r>
    </w:p>
    <w:p w14:paraId="1FA32C12" w14:textId="77777777" w:rsidR="00536D40" w:rsidRDefault="00536D40">
      <w:pPr>
        <w:rPr>
          <w:sz w:val="28"/>
          <w:lang w:val="hr-HR"/>
        </w:rPr>
      </w:pPr>
    </w:p>
    <w:p w14:paraId="5BF2BEA8" w14:textId="77777777" w:rsidR="00536D40" w:rsidRDefault="00536D40">
      <w:pPr>
        <w:rPr>
          <w:sz w:val="28"/>
          <w:lang w:val="hr-HR"/>
        </w:rPr>
      </w:pPr>
    </w:p>
    <w:p w14:paraId="1CF35797" w14:textId="51DE65C3" w:rsidR="00B073A6" w:rsidRPr="00536D40" w:rsidRDefault="00B073A6" w:rsidP="00536D40">
      <w:pPr>
        <w:ind w:firstLine="720"/>
        <w:rPr>
          <w:szCs w:val="24"/>
          <w:lang w:val="hr-HR"/>
        </w:rPr>
      </w:pPr>
      <w:r w:rsidRPr="00536D40">
        <w:rPr>
          <w:b/>
          <w:szCs w:val="24"/>
          <w:u w:val="single"/>
          <w:lang w:val="hr-HR"/>
        </w:rPr>
        <w:t>Bilješke uz OBVEZE</w:t>
      </w:r>
    </w:p>
    <w:p w14:paraId="3E73F806" w14:textId="77777777" w:rsidR="00B073A6" w:rsidRDefault="00B073A6">
      <w:pPr>
        <w:rPr>
          <w:sz w:val="28"/>
          <w:lang w:val="hr-HR"/>
        </w:rPr>
      </w:pPr>
    </w:p>
    <w:p w14:paraId="01FED28E" w14:textId="7FE86619" w:rsidR="00E74B97" w:rsidRDefault="000A2F41" w:rsidP="00E74B97">
      <w:pPr>
        <w:ind w:firstLine="720"/>
        <w:rPr>
          <w:b/>
          <w:bCs/>
          <w:lang w:val="hr-HR"/>
        </w:rPr>
      </w:pPr>
      <w:r>
        <w:rPr>
          <w:b/>
          <w:bCs/>
        </w:rPr>
        <w:t>Šifra V</w:t>
      </w:r>
      <w:r w:rsidR="00E74B97">
        <w:rPr>
          <w:b/>
          <w:bCs/>
        </w:rPr>
        <w:t xml:space="preserve">001 - Stanje obveza 1. siječnja </w:t>
      </w:r>
      <w:r w:rsidR="00035210">
        <w:rPr>
          <w:b/>
          <w:bCs/>
        </w:rPr>
        <w:t>7</w:t>
      </w:r>
      <w:r w:rsidR="00DC131F">
        <w:rPr>
          <w:b/>
          <w:bCs/>
        </w:rPr>
        <w:t>1.</w:t>
      </w:r>
      <w:r w:rsidR="00035210">
        <w:rPr>
          <w:b/>
          <w:bCs/>
        </w:rPr>
        <w:t>789</w:t>
      </w:r>
      <w:r w:rsidR="00DC131F">
        <w:rPr>
          <w:b/>
          <w:bCs/>
        </w:rPr>
        <w:t>,</w:t>
      </w:r>
      <w:r w:rsidR="00035210">
        <w:rPr>
          <w:b/>
          <w:bCs/>
        </w:rPr>
        <w:t>73</w:t>
      </w:r>
    </w:p>
    <w:p w14:paraId="27E032EE" w14:textId="04F1966E" w:rsidR="00027AAC" w:rsidRDefault="00E74B97" w:rsidP="00027AAC">
      <w:pPr>
        <w:rPr>
          <w:bCs/>
          <w:lang w:val="hr-HR"/>
        </w:rPr>
      </w:pPr>
      <w:r>
        <w:rPr>
          <w:b/>
          <w:bCs/>
        </w:rPr>
        <w:tab/>
      </w:r>
      <w:r>
        <w:rPr>
          <w:bCs/>
        </w:rPr>
        <w:t>- sastoje se od obveza za plaću za prosinac 20</w:t>
      </w:r>
      <w:r w:rsidR="00671DCA">
        <w:rPr>
          <w:bCs/>
        </w:rPr>
        <w:t>2</w:t>
      </w:r>
      <w:r w:rsidR="00035210">
        <w:rPr>
          <w:bCs/>
        </w:rPr>
        <w:t>3</w:t>
      </w:r>
      <w:r>
        <w:rPr>
          <w:bCs/>
        </w:rPr>
        <w:t xml:space="preserve">. godine, </w:t>
      </w:r>
      <w:r w:rsidR="00027AAC">
        <w:rPr>
          <w:bCs/>
        </w:rPr>
        <w:t>obveza za</w:t>
      </w:r>
    </w:p>
    <w:p w14:paraId="5F0EA7C8" w14:textId="77777777" w:rsidR="00E74B97" w:rsidRDefault="00027AAC" w:rsidP="00027AAC">
      <w:pPr>
        <w:ind w:firstLine="720"/>
        <w:rPr>
          <w:bCs/>
        </w:rPr>
      </w:pPr>
      <w:r>
        <w:rPr>
          <w:bCs/>
        </w:rPr>
        <w:t>povrat u državni proračun (bolovanje iznad 42 dana na teret HZZO-a)</w:t>
      </w:r>
      <w:r w:rsidR="00E74B97">
        <w:rPr>
          <w:bCs/>
        </w:rPr>
        <w:t xml:space="preserve">, te od </w:t>
      </w:r>
    </w:p>
    <w:p w14:paraId="504793E6" w14:textId="6F8EE555" w:rsidR="00E74B97" w:rsidRDefault="00E74B97" w:rsidP="00E74B97">
      <w:pPr>
        <w:ind w:firstLine="720"/>
        <w:rPr>
          <w:bCs/>
        </w:rPr>
      </w:pPr>
      <w:r>
        <w:rPr>
          <w:bCs/>
        </w:rPr>
        <w:t>obveza za r</w:t>
      </w:r>
      <w:r w:rsidR="00671DCA">
        <w:rPr>
          <w:bCs/>
        </w:rPr>
        <w:t>ežijske</w:t>
      </w:r>
      <w:r w:rsidR="00DC131F">
        <w:rPr>
          <w:bCs/>
        </w:rPr>
        <w:t xml:space="preserve"> i druge</w:t>
      </w:r>
      <w:r w:rsidR="00671DCA">
        <w:rPr>
          <w:bCs/>
        </w:rPr>
        <w:t xml:space="preserve"> troškove za prosinac 202</w:t>
      </w:r>
      <w:r w:rsidR="00035210">
        <w:rPr>
          <w:bCs/>
        </w:rPr>
        <w:t>3</w:t>
      </w:r>
      <w:r>
        <w:rPr>
          <w:bCs/>
        </w:rPr>
        <w:t>. godine</w:t>
      </w:r>
    </w:p>
    <w:p w14:paraId="6501BC23" w14:textId="77777777" w:rsidR="00E74B97" w:rsidRDefault="00E74B97" w:rsidP="00E74B97">
      <w:pPr>
        <w:rPr>
          <w:b/>
          <w:bCs/>
        </w:rPr>
      </w:pPr>
    </w:p>
    <w:p w14:paraId="0E9B85E6" w14:textId="4DD2956F" w:rsidR="00E74B97" w:rsidRDefault="000A2F41" w:rsidP="00E74B97">
      <w:pPr>
        <w:ind w:firstLine="708"/>
        <w:rPr>
          <w:b/>
          <w:bCs/>
          <w:color w:val="FF0000"/>
        </w:rPr>
      </w:pPr>
      <w:r>
        <w:rPr>
          <w:b/>
          <w:bCs/>
        </w:rPr>
        <w:t>Šifra V009</w:t>
      </w:r>
      <w:r w:rsidR="00E74B97">
        <w:rPr>
          <w:b/>
          <w:bCs/>
        </w:rPr>
        <w:t xml:space="preserve"> - Stanje nedospjelih obveza na kraju izvještajnog razdoblja </w:t>
      </w:r>
      <w:r w:rsidR="00035210">
        <w:rPr>
          <w:b/>
          <w:bCs/>
        </w:rPr>
        <w:t>80</w:t>
      </w:r>
      <w:r w:rsidR="00F404C0">
        <w:rPr>
          <w:b/>
          <w:bCs/>
        </w:rPr>
        <w:t>.</w:t>
      </w:r>
      <w:r w:rsidR="00035210">
        <w:rPr>
          <w:b/>
          <w:bCs/>
        </w:rPr>
        <w:t>148</w:t>
      </w:r>
      <w:r w:rsidR="00F404C0">
        <w:rPr>
          <w:b/>
          <w:bCs/>
        </w:rPr>
        <w:t>,</w:t>
      </w:r>
      <w:r w:rsidR="00035210">
        <w:rPr>
          <w:b/>
          <w:bCs/>
        </w:rPr>
        <w:t>81</w:t>
      </w:r>
      <w:r w:rsidR="00E74B97">
        <w:rPr>
          <w:b/>
          <w:bCs/>
        </w:rPr>
        <w:tab/>
      </w:r>
    </w:p>
    <w:p w14:paraId="7F6C93B4" w14:textId="4114062B" w:rsidR="00E74B97" w:rsidRDefault="00E74B97" w:rsidP="00E74B97">
      <w:pPr>
        <w:ind w:left="708"/>
      </w:pPr>
      <w:r>
        <w:t xml:space="preserve">- 231 -obveze za zaposlene </w:t>
      </w:r>
      <w:r>
        <w:rPr>
          <w:bCs/>
        </w:rPr>
        <w:t xml:space="preserve">odnose se na: </w:t>
      </w:r>
      <w:r>
        <w:t xml:space="preserve">zaposlenike škole koje financira MZO, a dospijevaju do </w:t>
      </w:r>
      <w:r w:rsidR="00035210">
        <w:t>09</w:t>
      </w:r>
      <w:r>
        <w:t>.01.20</w:t>
      </w:r>
      <w:r w:rsidR="00027AAC">
        <w:t>2</w:t>
      </w:r>
      <w:r w:rsidR="00035210">
        <w:t>5</w:t>
      </w:r>
      <w:r>
        <w:t>. godine</w:t>
      </w:r>
      <w:r w:rsidR="00463F84">
        <w:t xml:space="preserve"> </w:t>
      </w:r>
      <w:r w:rsidR="00035210">
        <w:t>69.907,20</w:t>
      </w:r>
      <w:r w:rsidR="00C54AB2">
        <w:t xml:space="preserve"> eura</w:t>
      </w:r>
      <w:r w:rsidR="00463F84">
        <w:t xml:space="preserve">, te na zaposlenike čije plaće se financiraju kroz projekt Učimo zajedno </w:t>
      </w:r>
      <w:r w:rsidR="00035210">
        <w:t>1.53</w:t>
      </w:r>
      <w:r w:rsidR="00C54AB2">
        <w:t>7,</w:t>
      </w:r>
      <w:r w:rsidR="00035210">
        <w:t>80</w:t>
      </w:r>
      <w:r w:rsidR="00C54AB2">
        <w:t xml:space="preserve"> eura</w:t>
      </w:r>
      <w:r w:rsidR="00922D7E">
        <w:t xml:space="preserve">, a dospijeva </w:t>
      </w:r>
      <w:r w:rsidR="00C54AB2">
        <w:t>0</w:t>
      </w:r>
      <w:r w:rsidR="00035210">
        <w:t>8</w:t>
      </w:r>
      <w:r w:rsidR="00463F84">
        <w:t>.01.202</w:t>
      </w:r>
      <w:r w:rsidR="00035210">
        <w:t>5</w:t>
      </w:r>
      <w:r w:rsidR="00463F84">
        <w:t>.god.</w:t>
      </w:r>
    </w:p>
    <w:p w14:paraId="036B67B7" w14:textId="31D96A95" w:rsidR="00E74B97" w:rsidRDefault="00E74B97" w:rsidP="00E74B97">
      <w:pPr>
        <w:ind w:left="708" w:firstLine="12"/>
      </w:pPr>
      <w:r>
        <w:t xml:space="preserve">- 232 </w:t>
      </w:r>
      <w:r w:rsidR="00897DB0">
        <w:t>-</w:t>
      </w:r>
      <w:r w:rsidR="00AE0622">
        <w:t xml:space="preserve"> obveze za materijalne rashode </w:t>
      </w:r>
      <w:r w:rsidR="006066C8">
        <w:t>7</w:t>
      </w:r>
      <w:r w:rsidR="00C54AB2">
        <w:t>.</w:t>
      </w:r>
      <w:r w:rsidR="006066C8">
        <w:t>696</w:t>
      </w:r>
      <w:r w:rsidR="00C54AB2">
        <w:t>,</w:t>
      </w:r>
      <w:r w:rsidR="006066C8">
        <w:t>72</w:t>
      </w:r>
      <w:r w:rsidR="00C54AB2">
        <w:t xml:space="preserve"> eura</w:t>
      </w:r>
    </w:p>
    <w:p w14:paraId="4A768CC1" w14:textId="4A986490" w:rsidR="00463F84" w:rsidRDefault="00463F84" w:rsidP="00E74B97">
      <w:pPr>
        <w:ind w:left="708" w:firstLine="12"/>
      </w:pPr>
      <w:r>
        <w:t>- 239 - ostale tekuće ob</w:t>
      </w:r>
      <w:r w:rsidR="000A2F41">
        <w:t xml:space="preserve">veze (bolovanje preko 42 dana) </w:t>
      </w:r>
      <w:r w:rsidR="006066C8">
        <w:t>403</w:t>
      </w:r>
      <w:r w:rsidR="00C54AB2">
        <w:t>,</w:t>
      </w:r>
      <w:r w:rsidR="006066C8">
        <w:t>59</w:t>
      </w:r>
      <w:r w:rsidR="000A2F41">
        <w:t xml:space="preserve"> </w:t>
      </w:r>
      <w:r w:rsidR="00C54AB2">
        <w:t>eura</w:t>
      </w:r>
    </w:p>
    <w:p w14:paraId="71E5FFBC" w14:textId="52023750" w:rsidR="00C54AB2" w:rsidRDefault="00C54AB2" w:rsidP="00E74B97">
      <w:pPr>
        <w:ind w:left="708" w:firstLine="12"/>
      </w:pPr>
      <w:r>
        <w:t xml:space="preserve">- 242 - obveze za nabavu proizvedene dugotrajne imovine </w:t>
      </w:r>
      <w:r w:rsidR="006066C8">
        <w:t>603</w:t>
      </w:r>
      <w:r>
        <w:t>,</w:t>
      </w:r>
      <w:r w:rsidR="006066C8">
        <w:t>5</w:t>
      </w:r>
      <w:r>
        <w:t>0 eura</w:t>
      </w:r>
    </w:p>
    <w:p w14:paraId="4102A792" w14:textId="77777777" w:rsidR="0018394C" w:rsidRDefault="0018394C" w:rsidP="00C86F05">
      <w:pPr>
        <w:rPr>
          <w:szCs w:val="24"/>
          <w:lang w:val="hr-HR"/>
        </w:rPr>
      </w:pPr>
    </w:p>
    <w:p w14:paraId="1DE3759E" w14:textId="77777777" w:rsidR="00C86F05" w:rsidRDefault="00C86F05" w:rsidP="00C86F05">
      <w:pPr>
        <w:rPr>
          <w:szCs w:val="24"/>
          <w:lang w:val="hr-HR"/>
        </w:rPr>
      </w:pPr>
    </w:p>
    <w:p w14:paraId="3A23DF41" w14:textId="77777777" w:rsidR="00B471A7" w:rsidRDefault="00B471A7" w:rsidP="00B471A7">
      <w:r>
        <w:t xml:space="preserve">Osnovna škola Budrovci </w:t>
      </w:r>
      <w:r w:rsidR="000A2F41" w:rsidRPr="000A2F41">
        <w:rPr>
          <w:b/>
        </w:rPr>
        <w:t>nema</w:t>
      </w:r>
      <w:r>
        <w:t xml:space="preserve"> sudskih sporova u tijeku.</w:t>
      </w:r>
    </w:p>
    <w:p w14:paraId="0D388494" w14:textId="77777777" w:rsidR="00C86F05" w:rsidRPr="00C86F05" w:rsidRDefault="00B471A7" w:rsidP="00B471A7">
      <w:pPr>
        <w:rPr>
          <w:szCs w:val="24"/>
          <w:lang w:val="hr-HR"/>
        </w:rPr>
      </w:pPr>
      <w:r>
        <w:t xml:space="preserve">Osnovna škola Budrovci </w:t>
      </w:r>
      <w:r w:rsidRPr="000A2F41">
        <w:rPr>
          <w:b/>
        </w:rPr>
        <w:t>nema</w:t>
      </w:r>
      <w:r>
        <w:t xml:space="preserve"> ugovornih odnosa koji uz ispunjenje određenih uvjeta, mogu postati obveza ili imovina.</w:t>
      </w:r>
    </w:p>
    <w:p w14:paraId="4C42CB93" w14:textId="77777777" w:rsidR="00386FDD" w:rsidRDefault="00B073A6" w:rsidP="0018394C">
      <w:pPr>
        <w:rPr>
          <w:sz w:val="28"/>
          <w:lang w:val="hr-HR"/>
        </w:rPr>
      </w:pPr>
      <w:r>
        <w:rPr>
          <w:sz w:val="28"/>
          <w:lang w:val="hr-HR"/>
        </w:rPr>
        <w:tab/>
      </w:r>
    </w:p>
    <w:p w14:paraId="3988ADE1" w14:textId="77777777" w:rsidR="00C86F05" w:rsidRDefault="00C86F05" w:rsidP="0018394C">
      <w:pPr>
        <w:rPr>
          <w:szCs w:val="24"/>
          <w:lang w:val="hr-HR"/>
        </w:rPr>
      </w:pPr>
    </w:p>
    <w:p w14:paraId="4B8364A8" w14:textId="1955555F" w:rsidR="00E83DC2" w:rsidRDefault="00E83DC2" w:rsidP="00E83DC2">
      <w:pPr>
        <w:rPr>
          <w:szCs w:val="24"/>
          <w:lang w:val="hr-HR"/>
        </w:rPr>
      </w:pPr>
      <w:r>
        <w:rPr>
          <w:szCs w:val="24"/>
          <w:lang w:val="hr-HR"/>
        </w:rPr>
        <w:t>U Budrovcima</w:t>
      </w:r>
      <w:r w:rsidRPr="008F6C47">
        <w:rPr>
          <w:szCs w:val="24"/>
          <w:lang w:val="hr-HR"/>
        </w:rPr>
        <w:t xml:space="preserve">, </w:t>
      </w:r>
      <w:r w:rsidR="00900A3F">
        <w:rPr>
          <w:szCs w:val="24"/>
          <w:lang w:val="hr-HR"/>
        </w:rPr>
        <w:t>30</w:t>
      </w:r>
      <w:r w:rsidRPr="008F6C47">
        <w:rPr>
          <w:szCs w:val="24"/>
          <w:lang w:val="hr-HR"/>
        </w:rPr>
        <w:t>.</w:t>
      </w:r>
      <w:r w:rsidR="0099443D">
        <w:rPr>
          <w:szCs w:val="24"/>
          <w:lang w:val="hr-HR"/>
        </w:rPr>
        <w:t>siječanj</w:t>
      </w:r>
      <w:r w:rsidRPr="008F6C47">
        <w:rPr>
          <w:szCs w:val="24"/>
          <w:lang w:val="hr-HR"/>
        </w:rPr>
        <w:t xml:space="preserve"> 20</w:t>
      </w:r>
      <w:r w:rsidR="0016702B">
        <w:rPr>
          <w:szCs w:val="24"/>
          <w:lang w:val="hr-HR"/>
        </w:rPr>
        <w:t>2</w:t>
      </w:r>
      <w:r w:rsidR="00F62F3F">
        <w:rPr>
          <w:szCs w:val="24"/>
          <w:lang w:val="hr-HR"/>
        </w:rPr>
        <w:t>5</w:t>
      </w:r>
      <w:r w:rsidRPr="008F6C47">
        <w:rPr>
          <w:szCs w:val="24"/>
          <w:lang w:val="hr-HR"/>
        </w:rPr>
        <w:t>.</w:t>
      </w:r>
      <w:r>
        <w:rPr>
          <w:szCs w:val="24"/>
          <w:lang w:val="hr-HR"/>
        </w:rPr>
        <w:t>god.</w:t>
      </w:r>
    </w:p>
    <w:p w14:paraId="0AB96BA8" w14:textId="77777777" w:rsidR="003546FF" w:rsidRDefault="003546FF">
      <w:pPr>
        <w:ind w:left="720"/>
        <w:rPr>
          <w:szCs w:val="24"/>
          <w:lang w:val="hr-HR"/>
        </w:rPr>
      </w:pPr>
    </w:p>
    <w:p w14:paraId="0663D1B8" w14:textId="77777777" w:rsidR="00B073A6" w:rsidRPr="00714998" w:rsidRDefault="00B073A6">
      <w:pPr>
        <w:ind w:left="720"/>
        <w:rPr>
          <w:szCs w:val="24"/>
          <w:lang w:val="hr-HR"/>
        </w:rPr>
      </w:pPr>
    </w:p>
    <w:p w14:paraId="3E713079" w14:textId="77777777" w:rsidR="00B073A6" w:rsidRPr="00714998" w:rsidRDefault="00B073A6">
      <w:pPr>
        <w:ind w:left="720"/>
        <w:rPr>
          <w:szCs w:val="24"/>
          <w:lang w:val="hr-HR"/>
        </w:rPr>
      </w:pPr>
      <w:r w:rsidRPr="00714998">
        <w:rPr>
          <w:szCs w:val="24"/>
          <w:lang w:val="hr-HR"/>
        </w:rPr>
        <w:t xml:space="preserve">                                                           </w:t>
      </w:r>
      <w:r w:rsidR="00714998">
        <w:rPr>
          <w:szCs w:val="24"/>
          <w:lang w:val="hr-HR"/>
        </w:rPr>
        <w:t xml:space="preserve">               </w:t>
      </w:r>
    </w:p>
    <w:p w14:paraId="175D6761" w14:textId="77777777" w:rsidR="00B073A6" w:rsidRPr="00714998" w:rsidRDefault="00B073A6">
      <w:pPr>
        <w:ind w:left="720"/>
        <w:rPr>
          <w:szCs w:val="24"/>
          <w:lang w:val="hr-HR"/>
        </w:rPr>
      </w:pPr>
    </w:p>
    <w:p w14:paraId="7553AA69" w14:textId="77777777" w:rsidR="00B073A6" w:rsidRPr="00714998" w:rsidRDefault="00E83DC2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 Računovođa</w:t>
      </w:r>
      <w:r w:rsidR="00B073A6" w:rsidRPr="00714998">
        <w:rPr>
          <w:szCs w:val="24"/>
          <w:lang w:val="hr-HR"/>
        </w:rPr>
        <w:t xml:space="preserve">                                             </w:t>
      </w:r>
      <w:r w:rsidR="00714998">
        <w:rPr>
          <w:szCs w:val="24"/>
          <w:lang w:val="hr-HR"/>
        </w:rPr>
        <w:t xml:space="preserve">                      </w:t>
      </w:r>
      <w:r w:rsidR="00B073A6" w:rsidRPr="00714998">
        <w:rPr>
          <w:szCs w:val="24"/>
          <w:lang w:val="hr-HR"/>
        </w:rPr>
        <w:t xml:space="preserve">     Zakonski predstavnik:</w:t>
      </w:r>
    </w:p>
    <w:p w14:paraId="25BD6480" w14:textId="77777777" w:rsidR="00B073A6" w:rsidRDefault="00B073A6">
      <w:pPr>
        <w:ind w:left="720"/>
        <w:rPr>
          <w:sz w:val="28"/>
          <w:lang w:val="hr-HR"/>
        </w:rPr>
      </w:pPr>
      <w:r w:rsidRPr="00714998">
        <w:rPr>
          <w:szCs w:val="24"/>
          <w:lang w:val="hr-HR"/>
        </w:rPr>
        <w:t xml:space="preserve">                                                               </w:t>
      </w:r>
    </w:p>
    <w:p w14:paraId="6DC53AC5" w14:textId="77777777" w:rsidR="00B073A6" w:rsidRPr="00714998" w:rsidRDefault="00E83DC2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>_______________</w:t>
      </w:r>
      <w:r w:rsidR="00B073A6" w:rsidRPr="00714998">
        <w:rPr>
          <w:szCs w:val="24"/>
          <w:lang w:val="hr-HR"/>
        </w:rPr>
        <w:t xml:space="preserve">                      </w:t>
      </w:r>
      <w:r w:rsidR="004556EF">
        <w:rPr>
          <w:szCs w:val="24"/>
          <w:lang w:val="hr-HR"/>
        </w:rPr>
        <w:t xml:space="preserve">  </w:t>
      </w:r>
      <w:r w:rsidR="00B073A6" w:rsidRPr="00714998">
        <w:rPr>
          <w:szCs w:val="24"/>
          <w:lang w:val="hr-HR"/>
        </w:rPr>
        <w:t xml:space="preserve">  </w:t>
      </w:r>
      <w:r w:rsidR="004556EF">
        <w:rPr>
          <w:szCs w:val="24"/>
          <w:lang w:val="hr-HR"/>
        </w:rPr>
        <w:t>M.P.</w:t>
      </w:r>
      <w:r w:rsidR="00B073A6" w:rsidRPr="00714998">
        <w:rPr>
          <w:szCs w:val="24"/>
          <w:lang w:val="hr-HR"/>
        </w:rPr>
        <w:t xml:space="preserve">          </w:t>
      </w:r>
      <w:r w:rsidR="00714998">
        <w:rPr>
          <w:szCs w:val="24"/>
          <w:lang w:val="hr-HR"/>
        </w:rPr>
        <w:t xml:space="preserve">                   </w:t>
      </w:r>
      <w:r w:rsidR="00B073A6" w:rsidRPr="00714998">
        <w:rPr>
          <w:szCs w:val="24"/>
          <w:lang w:val="hr-HR"/>
        </w:rPr>
        <w:t xml:space="preserve"> ____________________ </w:t>
      </w:r>
    </w:p>
    <w:p w14:paraId="426C8137" w14:textId="77777777" w:rsidR="00B073A6" w:rsidRDefault="00AB10F5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 w:rsidR="00E83DC2">
        <w:rPr>
          <w:szCs w:val="24"/>
          <w:lang w:val="hr-HR"/>
        </w:rPr>
        <w:t xml:space="preserve">    Josip Basa</w:t>
      </w:r>
      <w:r w:rsidR="00714998">
        <w:rPr>
          <w:szCs w:val="24"/>
          <w:lang w:val="hr-HR"/>
        </w:rPr>
        <w:tab/>
      </w:r>
      <w:r w:rsidR="00714998">
        <w:rPr>
          <w:szCs w:val="24"/>
          <w:lang w:val="hr-HR"/>
        </w:rPr>
        <w:tab/>
      </w:r>
      <w:r w:rsidR="00714998">
        <w:rPr>
          <w:szCs w:val="24"/>
          <w:lang w:val="hr-HR"/>
        </w:rPr>
        <w:tab/>
      </w:r>
      <w:r w:rsidR="00714998">
        <w:rPr>
          <w:szCs w:val="24"/>
          <w:lang w:val="hr-HR"/>
        </w:rPr>
        <w:tab/>
      </w:r>
      <w:r w:rsidR="00EC2603">
        <w:rPr>
          <w:szCs w:val="24"/>
          <w:lang w:val="hr-HR"/>
        </w:rPr>
        <w:t xml:space="preserve">                                 </w:t>
      </w:r>
      <w:r w:rsidR="00E83DC2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   </w:t>
      </w:r>
      <w:r w:rsidR="00E83DC2">
        <w:rPr>
          <w:szCs w:val="24"/>
          <w:lang w:val="hr-HR"/>
        </w:rPr>
        <w:t xml:space="preserve">   Ivan Jukić, prof.</w:t>
      </w:r>
      <w:r w:rsidR="00EC2603">
        <w:rPr>
          <w:szCs w:val="24"/>
          <w:lang w:val="hr-HR"/>
        </w:rPr>
        <w:t xml:space="preserve">          </w:t>
      </w:r>
      <w:r w:rsidR="00E83DC2">
        <w:rPr>
          <w:szCs w:val="24"/>
          <w:lang w:val="hr-HR"/>
        </w:rPr>
        <w:t xml:space="preserve"> </w:t>
      </w:r>
    </w:p>
    <w:p w14:paraId="57A5F950" w14:textId="77777777" w:rsidR="0023001D" w:rsidRDefault="00AB10F5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</w:t>
      </w:r>
      <w:r w:rsidR="0023001D">
        <w:rPr>
          <w:szCs w:val="24"/>
          <w:lang w:val="hr-HR"/>
        </w:rPr>
        <w:t xml:space="preserve">  031/833-401</w:t>
      </w:r>
    </w:p>
    <w:p w14:paraId="155A6634" w14:textId="77777777" w:rsidR="00B471A7" w:rsidRDefault="00B471A7">
      <w:pPr>
        <w:ind w:left="720"/>
        <w:rPr>
          <w:szCs w:val="24"/>
          <w:lang w:val="hr-HR"/>
        </w:rPr>
      </w:pPr>
    </w:p>
    <w:p w14:paraId="73E99A05" w14:textId="77777777" w:rsidR="006D49C9" w:rsidRDefault="006D49C9" w:rsidP="006D49C9">
      <w:pPr>
        <w:rPr>
          <w:szCs w:val="24"/>
          <w:lang w:val="hr-HR"/>
        </w:rPr>
      </w:pPr>
    </w:p>
    <w:p w14:paraId="63C69804" w14:textId="77777777" w:rsidR="006D49C9" w:rsidRDefault="006D49C9" w:rsidP="006D49C9">
      <w:pPr>
        <w:rPr>
          <w:szCs w:val="24"/>
          <w:lang w:val="hr-HR"/>
        </w:rPr>
      </w:pPr>
    </w:p>
    <w:p w14:paraId="54C2C85D" w14:textId="77777777" w:rsidR="006D49C9" w:rsidRDefault="006D49C9" w:rsidP="006D49C9">
      <w:pPr>
        <w:rPr>
          <w:rFonts w:ascii="Calibri" w:hAnsi="Calibri" w:cs="Calibri"/>
          <w:b/>
          <w:bCs/>
          <w:color w:val="000000"/>
          <w:sz w:val="22"/>
          <w:szCs w:val="22"/>
        </w:rPr>
        <w:sectPr w:rsidR="006D49C9">
          <w:headerReference w:type="default" r:id="rId7"/>
          <w:pgSz w:w="12240" w:h="15840"/>
          <w:pgMar w:top="567" w:right="758" w:bottom="426" w:left="993" w:header="720" w:footer="720" w:gutter="0"/>
          <w:pgNumType w:fmt="numberInDash"/>
          <w:cols w:space="720"/>
        </w:sectPr>
      </w:pPr>
    </w:p>
    <w:tbl>
      <w:tblPr>
        <w:tblW w:w="13100" w:type="dxa"/>
        <w:tblInd w:w="93" w:type="dxa"/>
        <w:tblLook w:val="04A0" w:firstRow="1" w:lastRow="0" w:firstColumn="1" w:lastColumn="0" w:noHBand="0" w:noVBand="1"/>
      </w:tblPr>
      <w:tblGrid>
        <w:gridCol w:w="567"/>
        <w:gridCol w:w="1170"/>
        <w:gridCol w:w="1841"/>
        <w:gridCol w:w="1196"/>
        <w:gridCol w:w="1810"/>
        <w:gridCol w:w="2440"/>
        <w:gridCol w:w="1660"/>
        <w:gridCol w:w="960"/>
        <w:gridCol w:w="1540"/>
      </w:tblGrid>
      <w:tr w:rsidR="006D49C9" w14:paraId="6EDF66CB" w14:textId="77777777" w:rsidTr="006D49C9">
        <w:trPr>
          <w:trHeight w:val="289"/>
        </w:trPr>
        <w:tc>
          <w:tcPr>
            <w:tcW w:w="6500" w:type="dxa"/>
            <w:gridSpan w:val="5"/>
            <w:noWrap/>
            <w:vAlign w:val="bottom"/>
            <w:hideMark/>
          </w:tcPr>
          <w:p w14:paraId="4F8D7BBD" w14:textId="77777777" w:rsidR="006D49C9" w:rsidRDefault="006D4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Tablica: Popis ugovornih odnosa koji mogu postati obveze</w:t>
            </w:r>
          </w:p>
        </w:tc>
        <w:tc>
          <w:tcPr>
            <w:tcW w:w="2440" w:type="dxa"/>
            <w:noWrap/>
            <w:vAlign w:val="bottom"/>
            <w:hideMark/>
          </w:tcPr>
          <w:p w14:paraId="01D0E758" w14:textId="77777777" w:rsidR="006D49C9" w:rsidRDefault="006D49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647BAB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8D3BF1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7E571C23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10FED785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0B77722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00633E7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7A608EE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65574A2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60C4835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DF0BF1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7E068B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71E22B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2A260E49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233A5561" w14:textId="77777777" w:rsidTr="006D49C9">
        <w:trPr>
          <w:trHeight w:val="121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ECA5B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R.B.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D203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Datum izdavanja jamstva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857A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Instrument osiguranja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3844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Iznos danog jamstva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6338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Primatelj jamstva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2A79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Namjena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103E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Dokument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DB68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Rok važenja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3086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Napomena</w:t>
            </w:r>
          </w:p>
        </w:tc>
      </w:tr>
      <w:tr w:rsidR="006D49C9" w14:paraId="1758B76C" w14:textId="77777777" w:rsidTr="006D49C9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A35C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D7DA4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9C37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C594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93F8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7C06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C90B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7EAE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AC15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2CF8C88A" w14:textId="77777777" w:rsidTr="006D49C9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16B4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D296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95CF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0F4DB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E501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2AC91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EB0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02A4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3275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6B0D0ADD" w14:textId="77777777" w:rsidTr="006D49C9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215B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9226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946A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80C7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34D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BC14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2518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D88B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DAC9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77377031" w14:textId="77777777" w:rsidTr="006D49C9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6A2D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1005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80B4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4DF9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2339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2073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C91C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0E78B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F832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7D14C7D1" w14:textId="77777777" w:rsidTr="006D49C9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FFE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16E1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8C65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DBF9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B2D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6B76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6D2A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BD0D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6C9B4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16340DB2" w14:textId="77777777" w:rsidTr="006D49C9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29D6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E4C39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ED038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6BFF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E8B5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38B8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D741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A93D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61C2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1F5C65A0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65FE183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5FF4CD4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4D74E77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18E016D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67DA38A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39BC887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0CBBAE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2CE3E4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6D382E7D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4D6216B9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36B37A7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1E6E5B8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0AB9651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0568F00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25CD75B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628DAC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85D9EB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A9FBD6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D332012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4A749CA9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470E9C4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168E77A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729056E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26626F4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2952BEF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67600D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80A5D5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0ACBA4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D727163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73D2D4F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76AAD3F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12936D8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CDD74A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16D06B9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54BBE8D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47E0D61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620" w:type="dxa"/>
            <w:gridSpan w:val="2"/>
            <w:noWrap/>
            <w:vAlign w:val="bottom"/>
            <w:hideMark/>
          </w:tcPr>
          <w:p w14:paraId="1782744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Odgovorna osoba</w:t>
            </w:r>
          </w:p>
        </w:tc>
        <w:tc>
          <w:tcPr>
            <w:tcW w:w="1540" w:type="dxa"/>
            <w:noWrap/>
            <w:vAlign w:val="bottom"/>
            <w:hideMark/>
          </w:tcPr>
          <w:p w14:paraId="02B43AB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49C9" w14:paraId="40985CE1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61001DB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5C80190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94CA91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4D007E4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26F91AD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3D88B5E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0B63C8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 Jukić, prof.</w:t>
            </w:r>
          </w:p>
        </w:tc>
        <w:tc>
          <w:tcPr>
            <w:tcW w:w="960" w:type="dxa"/>
            <w:noWrap/>
            <w:vAlign w:val="bottom"/>
            <w:hideMark/>
          </w:tcPr>
          <w:p w14:paraId="2A3DAF7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B810B39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83BF9B9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302FEF0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39F2418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1DC8AB4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3660082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1D25AAF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491BB32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B56DBC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14:paraId="393F9B7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49C9" w14:paraId="0D26F889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0FE811B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54FC555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6F63163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47572DF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768C3B2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7CC6CEE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1FCCF3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AA6FDC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3617735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62007BF0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2B194FC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05172F8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6586655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6FEBAA8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3EF8EB2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E6244B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AF2B22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BA9CA0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BB74C8D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129942D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479F814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4D303C0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4E7B458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6A26872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631CF2A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89710E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66FFB8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11252A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06FA7365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1DC11CA5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43265BD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319D0FC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71724D1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4904F78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5E98AD1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22361EC8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M.P.</w:t>
            </w:r>
          </w:p>
        </w:tc>
        <w:tc>
          <w:tcPr>
            <w:tcW w:w="1660" w:type="dxa"/>
            <w:noWrap/>
            <w:vAlign w:val="bottom"/>
            <w:hideMark/>
          </w:tcPr>
          <w:p w14:paraId="1147B20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6867CE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707398FD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7A87073B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1474ADC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5B3C4C5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34A832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4C9609D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3304706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4C59A79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6801DB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C00834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AB8B1BA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</w:tbl>
    <w:p w14:paraId="292D5A65" w14:textId="77777777" w:rsidR="006D49C9" w:rsidRDefault="006D49C9" w:rsidP="006D49C9"/>
    <w:p w14:paraId="4BF1A730" w14:textId="77777777" w:rsidR="006D49C9" w:rsidRDefault="006D49C9" w:rsidP="006D49C9"/>
    <w:p w14:paraId="10A7B5C1" w14:textId="77777777" w:rsidR="006D49C9" w:rsidRDefault="006D49C9" w:rsidP="006D49C9"/>
    <w:p w14:paraId="0CF47460" w14:textId="77777777" w:rsidR="006D49C9" w:rsidRDefault="006D49C9" w:rsidP="006D49C9"/>
    <w:p w14:paraId="19213063" w14:textId="77777777" w:rsidR="006D49C9" w:rsidRDefault="006D49C9" w:rsidP="006D49C9"/>
    <w:p w14:paraId="294A1192" w14:textId="77777777" w:rsidR="006D49C9" w:rsidRDefault="006D49C9" w:rsidP="006D49C9"/>
    <w:p w14:paraId="1990CC15" w14:textId="77777777" w:rsidR="006D49C9" w:rsidRDefault="006D49C9" w:rsidP="006D49C9"/>
    <w:p w14:paraId="62F20463" w14:textId="77777777" w:rsidR="006D49C9" w:rsidRDefault="006D49C9" w:rsidP="006D49C9"/>
    <w:p w14:paraId="799F4418" w14:textId="77777777" w:rsidR="006D49C9" w:rsidRDefault="006D49C9" w:rsidP="006D49C9"/>
    <w:p w14:paraId="6E044FC4" w14:textId="77777777" w:rsidR="006D49C9" w:rsidRDefault="006D49C9" w:rsidP="006D49C9"/>
    <w:p w14:paraId="36750691" w14:textId="77777777" w:rsidR="006D49C9" w:rsidRDefault="006D49C9" w:rsidP="006D49C9"/>
    <w:p w14:paraId="4289C5F6" w14:textId="77777777" w:rsidR="006D49C9" w:rsidRDefault="006D49C9" w:rsidP="006D49C9"/>
    <w:tbl>
      <w:tblPr>
        <w:tblW w:w="13192" w:type="dxa"/>
        <w:tblInd w:w="93" w:type="dxa"/>
        <w:tblLook w:val="04A0" w:firstRow="1" w:lastRow="0" w:firstColumn="1" w:lastColumn="0" w:noHBand="0" w:noVBand="1"/>
      </w:tblPr>
      <w:tblGrid>
        <w:gridCol w:w="567"/>
        <w:gridCol w:w="1128"/>
        <w:gridCol w:w="1815"/>
        <w:gridCol w:w="1346"/>
        <w:gridCol w:w="1736"/>
        <w:gridCol w:w="2440"/>
        <w:gridCol w:w="1660"/>
        <w:gridCol w:w="960"/>
        <w:gridCol w:w="1540"/>
      </w:tblGrid>
      <w:tr w:rsidR="006D49C9" w14:paraId="75A0CE3D" w14:textId="77777777" w:rsidTr="006D49C9">
        <w:trPr>
          <w:trHeight w:val="289"/>
        </w:trPr>
        <w:tc>
          <w:tcPr>
            <w:tcW w:w="6592" w:type="dxa"/>
            <w:gridSpan w:val="5"/>
            <w:noWrap/>
            <w:vAlign w:val="bottom"/>
            <w:hideMark/>
          </w:tcPr>
          <w:p w14:paraId="3A7C4DAD" w14:textId="77777777" w:rsidR="006D49C9" w:rsidRDefault="006D4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Tablica: Popis ugovornih odnosa koji mogu postati imovina</w:t>
            </w:r>
          </w:p>
        </w:tc>
        <w:tc>
          <w:tcPr>
            <w:tcW w:w="2440" w:type="dxa"/>
            <w:noWrap/>
            <w:vAlign w:val="bottom"/>
            <w:hideMark/>
          </w:tcPr>
          <w:p w14:paraId="4DBCC17C" w14:textId="77777777" w:rsidR="006D49C9" w:rsidRDefault="006D49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D57918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375EB7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DD5FEE7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FE40ED0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3514F0B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7F62C44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0B112CB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2CEE313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48E1F92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2020D4B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68C5D9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1F0760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30EBC4A7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2898ADB1" w14:textId="77777777" w:rsidTr="006D49C9">
        <w:trPr>
          <w:trHeight w:val="1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91ABA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R.B.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3142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Datum primanja jamstva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62BA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Instrument osiguranja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6ACA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Iznos primljenog jamstva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8C78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Davatelj jamstva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D35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Namjena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A3EA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Dokument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218C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Rok važenja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D405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Napomena</w:t>
            </w:r>
          </w:p>
        </w:tc>
      </w:tr>
      <w:tr w:rsidR="006D49C9" w14:paraId="6D038EEF" w14:textId="77777777" w:rsidTr="006D49C9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C2C1B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4C24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D052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F61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CEEC1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3B8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7A91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C068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229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466AB2ED" w14:textId="77777777" w:rsidTr="006D49C9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F5AB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8DE7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CA62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FBF6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D941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7753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F18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8C2C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3EDE8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6AF55A25" w14:textId="77777777" w:rsidTr="006D49C9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EF92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A0D5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E7BD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22B5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59DF1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911C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BB01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E85E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3767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38983C14" w14:textId="77777777" w:rsidTr="006D49C9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03B3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DB8D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867CB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2BB5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298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5810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4BB8B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BABF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044B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7BDB0675" w14:textId="77777777" w:rsidTr="006D49C9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595D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168D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0BC6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7A3C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25778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521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3F861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C584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4BBF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740F5013" w14:textId="77777777" w:rsidTr="006D49C9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A4A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04EB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9B214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1880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D2BF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BB8DB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F908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7BB18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168D4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585E7563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0A7FD88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65A33F3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42BCD7F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61B6781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302A2E9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D4A836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EA05F9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97ED9E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27B1EEE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511B33C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3ACA4A8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7D99142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74A6D51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3F4A952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2B49988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416CF07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B530B3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BE2C12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5180202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11E67057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2315DA9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186FABD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0F215BC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0DCA01D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19B538D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852A8F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628ADD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1A143E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72B7D800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04FD83EC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5070624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0277A2E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42B2231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46F9A7D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72A7C1B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28BF333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620" w:type="dxa"/>
            <w:gridSpan w:val="2"/>
            <w:noWrap/>
            <w:vAlign w:val="bottom"/>
            <w:hideMark/>
          </w:tcPr>
          <w:p w14:paraId="4A1CA59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Odgovorna osoba</w:t>
            </w:r>
          </w:p>
        </w:tc>
        <w:tc>
          <w:tcPr>
            <w:tcW w:w="1540" w:type="dxa"/>
            <w:noWrap/>
            <w:vAlign w:val="bottom"/>
            <w:hideMark/>
          </w:tcPr>
          <w:p w14:paraId="4808645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49C9" w14:paraId="3CA433E1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0CBA97F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6D642D5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372CBB0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4A0EB8A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31CECDB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5B6A04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A307401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 Jukić, prof.</w:t>
            </w:r>
          </w:p>
        </w:tc>
        <w:tc>
          <w:tcPr>
            <w:tcW w:w="960" w:type="dxa"/>
            <w:noWrap/>
            <w:vAlign w:val="bottom"/>
            <w:hideMark/>
          </w:tcPr>
          <w:p w14:paraId="1FDF0F8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B635442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0113B94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026718A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4829974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7E9E86F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22ACBDB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57F63B3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1C49A55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599D1A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14:paraId="18ECD0C1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49C9" w14:paraId="206A4846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402770D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442093F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30D841F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7368850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0BC3B8D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E9676D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D5A813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41C8DF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67F659E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0820ED15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2863722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0A1F426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6C42082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3C40CC7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1CF0BF8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AF0972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AE294D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17503B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11CC791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6E311BF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7233E53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4BED5DB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6C316E0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3F56EAF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0481F43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0882583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B8004D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946561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2A60993A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278A95FC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602CB7C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2E92727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433EACD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56791A2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7EEE366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13A998C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C58080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839C62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2B744BBF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25CEDC31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0AA8B5D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0554FC6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2862F81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77D3946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0AF1AA7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74251F65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M.P.</w:t>
            </w:r>
          </w:p>
        </w:tc>
        <w:tc>
          <w:tcPr>
            <w:tcW w:w="1660" w:type="dxa"/>
            <w:noWrap/>
            <w:vAlign w:val="bottom"/>
            <w:hideMark/>
          </w:tcPr>
          <w:p w14:paraId="4F325E2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A53C12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A2703EF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4E5FAC0C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0BE1FAA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77598AA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4128BBB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52B5A14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1CF85C0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7EEE9C4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2EF458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04B738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799B1ACA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</w:tbl>
    <w:p w14:paraId="47581B28" w14:textId="77777777" w:rsidR="006D49C9" w:rsidRDefault="006D49C9" w:rsidP="006D49C9"/>
    <w:p w14:paraId="1A169C5C" w14:textId="77777777" w:rsidR="006D49C9" w:rsidRDefault="006D49C9" w:rsidP="006D49C9"/>
    <w:p w14:paraId="70792C31" w14:textId="77777777" w:rsidR="006D49C9" w:rsidRDefault="006D49C9" w:rsidP="006D49C9"/>
    <w:p w14:paraId="73A14B89" w14:textId="77777777" w:rsidR="006D49C9" w:rsidRDefault="006D49C9" w:rsidP="006D49C9"/>
    <w:p w14:paraId="0DDBAACD" w14:textId="77777777" w:rsidR="006D49C9" w:rsidRDefault="006D49C9" w:rsidP="006D49C9"/>
    <w:p w14:paraId="3F3440D5" w14:textId="77777777" w:rsidR="006D49C9" w:rsidRDefault="006D49C9" w:rsidP="006D49C9"/>
    <w:p w14:paraId="52A7F45C" w14:textId="77777777" w:rsidR="006D49C9" w:rsidRDefault="006D49C9" w:rsidP="006D49C9"/>
    <w:p w14:paraId="1056441E" w14:textId="77777777" w:rsidR="006D49C9" w:rsidRDefault="006D49C9" w:rsidP="006D49C9"/>
    <w:p w14:paraId="587FEC71" w14:textId="77777777" w:rsidR="006D49C9" w:rsidRDefault="006D49C9" w:rsidP="006D49C9"/>
    <w:p w14:paraId="3E9E9812" w14:textId="77777777" w:rsidR="006D49C9" w:rsidRDefault="006D49C9" w:rsidP="006D49C9"/>
    <w:tbl>
      <w:tblPr>
        <w:tblW w:w="14136" w:type="dxa"/>
        <w:tblInd w:w="93" w:type="dxa"/>
        <w:tblLook w:val="04A0" w:firstRow="1" w:lastRow="0" w:firstColumn="1" w:lastColumn="0" w:noHBand="0" w:noVBand="1"/>
      </w:tblPr>
      <w:tblGrid>
        <w:gridCol w:w="567"/>
        <w:gridCol w:w="2410"/>
        <w:gridCol w:w="2072"/>
        <w:gridCol w:w="2440"/>
        <w:gridCol w:w="1120"/>
        <w:gridCol w:w="1272"/>
        <w:gridCol w:w="1440"/>
        <w:gridCol w:w="1275"/>
        <w:gridCol w:w="1540"/>
      </w:tblGrid>
      <w:tr w:rsidR="006D49C9" w14:paraId="3F52D443" w14:textId="77777777" w:rsidTr="006D49C9">
        <w:trPr>
          <w:trHeight w:val="289"/>
        </w:trPr>
        <w:tc>
          <w:tcPr>
            <w:tcW w:w="5049" w:type="dxa"/>
            <w:gridSpan w:val="3"/>
            <w:noWrap/>
            <w:vAlign w:val="bottom"/>
            <w:hideMark/>
          </w:tcPr>
          <w:p w14:paraId="653CCF64" w14:textId="77777777" w:rsidR="006D49C9" w:rsidRDefault="006D4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Tablica: Popis sudskih sporova u tijeku</w:t>
            </w:r>
          </w:p>
        </w:tc>
        <w:tc>
          <w:tcPr>
            <w:tcW w:w="2440" w:type="dxa"/>
            <w:noWrap/>
            <w:vAlign w:val="bottom"/>
            <w:hideMark/>
          </w:tcPr>
          <w:p w14:paraId="68ED1BE6" w14:textId="77777777" w:rsidR="006D49C9" w:rsidRDefault="006D49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6B5427F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168DE74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5CEF543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647E49E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BE6C650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4C398D7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67A5E91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62EB7CD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7F20C5A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274C76E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3B7B76A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0A84D27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248B169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06EE864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07A15EEF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68738FD" w14:textId="77777777" w:rsidTr="006D49C9">
        <w:trPr>
          <w:trHeight w:val="1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5BC6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R.B.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BBCF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Ovrhovoditelj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Tužitelj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B7DC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Ovršenik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Tuženik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4D96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Sažeti opis prirode spora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4516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Iznos glavnice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55C7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Procjena financijskog učinka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85A3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Procijenjeno vrijeme priljeva ili odljeva sredstava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AFF5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Početak sudskog spora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1981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Napomena</w:t>
            </w:r>
          </w:p>
        </w:tc>
      </w:tr>
      <w:tr w:rsidR="006D49C9" w14:paraId="389333CA" w14:textId="77777777" w:rsidTr="00CF01E8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2148F" w14:textId="77777777" w:rsidR="006D49C9" w:rsidRDefault="006D49C9" w:rsidP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72D7" w14:textId="77777777" w:rsidR="006D49C9" w:rsidRDefault="006D49C9" w:rsidP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1611F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B2E3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67307" w14:textId="77777777" w:rsidR="006D49C9" w:rsidRDefault="006D49C9" w:rsidP="00862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78EBC" w14:textId="77777777" w:rsidR="006D49C9" w:rsidRDefault="006D49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BAF2A" w14:textId="77777777" w:rsidR="006D49C9" w:rsidRDefault="006D49C9" w:rsidP="006D49C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BDB8A" w14:textId="77777777" w:rsidR="006D49C9" w:rsidRDefault="006D49C9" w:rsidP="00862F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0B94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6B8657ED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02368C2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01AB576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254432A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4459132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2840781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4C4CCC2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3941937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23C23FA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6E0FB457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4290FE38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1BE815B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3195AF4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5671E73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ABF500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486E788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5112DEA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5BF3D5E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3461CBB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26D132A7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6564FB4C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4F75841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6A59F0E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177A9EE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62E385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46334AB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38C5959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0F0960A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75CED95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B74A830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3CF35146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6E0985D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7E60BD9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6056D32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7DF0468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05CE997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61E122D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715" w:type="dxa"/>
            <w:gridSpan w:val="2"/>
            <w:noWrap/>
            <w:vAlign w:val="bottom"/>
            <w:hideMark/>
          </w:tcPr>
          <w:p w14:paraId="1502AB69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Odgovorna osoba</w:t>
            </w:r>
          </w:p>
        </w:tc>
        <w:tc>
          <w:tcPr>
            <w:tcW w:w="1540" w:type="dxa"/>
            <w:noWrap/>
            <w:vAlign w:val="bottom"/>
            <w:hideMark/>
          </w:tcPr>
          <w:p w14:paraId="2276A70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49C9" w14:paraId="24FE5AC3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5D81C31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56255EC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72B2F9C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725F5B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664FD82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2023266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7F84408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 Jukić, prof.</w:t>
            </w:r>
          </w:p>
        </w:tc>
        <w:tc>
          <w:tcPr>
            <w:tcW w:w="1275" w:type="dxa"/>
            <w:noWrap/>
            <w:vAlign w:val="bottom"/>
            <w:hideMark/>
          </w:tcPr>
          <w:p w14:paraId="0FABC34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B700F0E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785FFCCF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4CECBA0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30A9EB4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01B2B30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3F8A863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404B6C5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2888CC6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157F9B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14:paraId="0ACD1309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49C9" w14:paraId="0EF35CA7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1572886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65E7FDA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0FFBFEB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1685C2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2BA4D0B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6CE7AFF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0F561BA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7570956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7B1FD320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0D1FEC57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2936270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1D84A99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0569C79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461BA4C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2D8C6E5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7F71942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434CD3B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7562D49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6B829F23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057956FE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1CBA8B5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3B814CB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6A6A0CA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0175727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11B5E1E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09A73E9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701A1C7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34C3A48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08B278E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60601CD7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1B0B110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12995A0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20200E5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08D22DB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02309BB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M.P.</w:t>
            </w:r>
          </w:p>
        </w:tc>
        <w:tc>
          <w:tcPr>
            <w:tcW w:w="1272" w:type="dxa"/>
            <w:noWrap/>
            <w:vAlign w:val="bottom"/>
            <w:hideMark/>
          </w:tcPr>
          <w:p w14:paraId="1DD2E4A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3E9B538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67DF757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02AA753B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036A7FBA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623F5E1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34097E1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6B37C54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597E4B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3F2F56D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16226B3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4176F36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0B6527B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2B06048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</w:tbl>
    <w:p w14:paraId="27B2C6AF" w14:textId="77777777" w:rsidR="006D49C9" w:rsidRDefault="006D49C9" w:rsidP="006D49C9"/>
    <w:p w14:paraId="107CDF53" w14:textId="77777777" w:rsidR="006D49C9" w:rsidRDefault="006D49C9" w:rsidP="006D49C9"/>
    <w:p w14:paraId="21902C06" w14:textId="77777777" w:rsidR="00B471A7" w:rsidRPr="00714998" w:rsidRDefault="00B471A7" w:rsidP="00B471A7">
      <w:pPr>
        <w:rPr>
          <w:szCs w:val="24"/>
          <w:lang w:val="hr-HR"/>
        </w:rPr>
      </w:pPr>
    </w:p>
    <w:sectPr w:rsidR="00B471A7" w:rsidRPr="00714998" w:rsidSect="006D49C9">
      <w:pgSz w:w="15840" w:h="12240" w:orient="landscape"/>
      <w:pgMar w:top="993" w:right="567" w:bottom="758" w:left="426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E395" w14:textId="77777777" w:rsidR="007E4A58" w:rsidRDefault="007E4A58" w:rsidP="003D000A">
      <w:r>
        <w:separator/>
      </w:r>
    </w:p>
  </w:endnote>
  <w:endnote w:type="continuationSeparator" w:id="0">
    <w:p w14:paraId="52DB59E9" w14:textId="77777777" w:rsidR="007E4A58" w:rsidRDefault="007E4A58" w:rsidP="003D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4C65" w14:textId="77777777" w:rsidR="007E4A58" w:rsidRDefault="007E4A58" w:rsidP="003D000A">
      <w:r>
        <w:separator/>
      </w:r>
    </w:p>
  </w:footnote>
  <w:footnote w:type="continuationSeparator" w:id="0">
    <w:p w14:paraId="2039E132" w14:textId="77777777" w:rsidR="007E4A58" w:rsidRDefault="007E4A58" w:rsidP="003D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22E3" w14:textId="77777777" w:rsidR="006117D6" w:rsidRDefault="006117D6">
    <w:pPr>
      <w:pStyle w:val="Zaglavlje"/>
    </w:pPr>
  </w:p>
  <w:p w14:paraId="4ADD414C" w14:textId="77777777" w:rsidR="006117D6" w:rsidRDefault="006117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98A"/>
    <w:multiLevelType w:val="hybridMultilevel"/>
    <w:tmpl w:val="61708F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4C0E49"/>
    <w:multiLevelType w:val="hybridMultilevel"/>
    <w:tmpl w:val="36641A8E"/>
    <w:lvl w:ilvl="0" w:tplc="3F667880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443F79C7"/>
    <w:multiLevelType w:val="hybridMultilevel"/>
    <w:tmpl w:val="4552B9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965909"/>
    <w:multiLevelType w:val="hybridMultilevel"/>
    <w:tmpl w:val="9DBA926A"/>
    <w:lvl w:ilvl="0" w:tplc="668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B07E1"/>
    <w:multiLevelType w:val="hybridMultilevel"/>
    <w:tmpl w:val="4BC8AADE"/>
    <w:lvl w:ilvl="0" w:tplc="560098C6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C2"/>
    <w:rsid w:val="000132E5"/>
    <w:rsid w:val="00015223"/>
    <w:rsid w:val="000226C6"/>
    <w:rsid w:val="00027AAC"/>
    <w:rsid w:val="00033408"/>
    <w:rsid w:val="00035210"/>
    <w:rsid w:val="00040275"/>
    <w:rsid w:val="00045043"/>
    <w:rsid w:val="00047F13"/>
    <w:rsid w:val="00057D36"/>
    <w:rsid w:val="0006373E"/>
    <w:rsid w:val="00066C51"/>
    <w:rsid w:val="00081679"/>
    <w:rsid w:val="00082AFF"/>
    <w:rsid w:val="00095363"/>
    <w:rsid w:val="000A2F41"/>
    <w:rsid w:val="000A6321"/>
    <w:rsid w:val="000A7914"/>
    <w:rsid w:val="000B233C"/>
    <w:rsid w:val="000B2939"/>
    <w:rsid w:val="000B6E65"/>
    <w:rsid w:val="000C7C5B"/>
    <w:rsid w:val="000C7E97"/>
    <w:rsid w:val="000D100B"/>
    <w:rsid w:val="000D1E63"/>
    <w:rsid w:val="000D2076"/>
    <w:rsid w:val="000D4B94"/>
    <w:rsid w:val="000D5B5A"/>
    <w:rsid w:val="000E0E10"/>
    <w:rsid w:val="000E2D21"/>
    <w:rsid w:val="000F27C9"/>
    <w:rsid w:val="00106C16"/>
    <w:rsid w:val="00110B18"/>
    <w:rsid w:val="001159E9"/>
    <w:rsid w:val="0014110B"/>
    <w:rsid w:val="00145E52"/>
    <w:rsid w:val="0014691D"/>
    <w:rsid w:val="0015182D"/>
    <w:rsid w:val="0015532E"/>
    <w:rsid w:val="001561EB"/>
    <w:rsid w:val="001663E7"/>
    <w:rsid w:val="0016702B"/>
    <w:rsid w:val="001748A4"/>
    <w:rsid w:val="001767A7"/>
    <w:rsid w:val="001774AF"/>
    <w:rsid w:val="0018394C"/>
    <w:rsid w:val="00185E5F"/>
    <w:rsid w:val="00191151"/>
    <w:rsid w:val="00191BA8"/>
    <w:rsid w:val="001A0123"/>
    <w:rsid w:val="001A27ED"/>
    <w:rsid w:val="001A433B"/>
    <w:rsid w:val="001A5253"/>
    <w:rsid w:val="001B29C8"/>
    <w:rsid w:val="001B5287"/>
    <w:rsid w:val="001C6A45"/>
    <w:rsid w:val="001C79AF"/>
    <w:rsid w:val="001D08A3"/>
    <w:rsid w:val="001E4749"/>
    <w:rsid w:val="001F12E1"/>
    <w:rsid w:val="001F13F2"/>
    <w:rsid w:val="001F28AA"/>
    <w:rsid w:val="001F2DA4"/>
    <w:rsid w:val="00202DF2"/>
    <w:rsid w:val="00202E68"/>
    <w:rsid w:val="00210925"/>
    <w:rsid w:val="00212BA7"/>
    <w:rsid w:val="00217372"/>
    <w:rsid w:val="002173AE"/>
    <w:rsid w:val="002227AA"/>
    <w:rsid w:val="00222C51"/>
    <w:rsid w:val="00223279"/>
    <w:rsid w:val="00224099"/>
    <w:rsid w:val="00225610"/>
    <w:rsid w:val="0023001D"/>
    <w:rsid w:val="00230A1F"/>
    <w:rsid w:val="00230C88"/>
    <w:rsid w:val="002467E4"/>
    <w:rsid w:val="00247162"/>
    <w:rsid w:val="00250FF7"/>
    <w:rsid w:val="00271D00"/>
    <w:rsid w:val="002764B6"/>
    <w:rsid w:val="00277118"/>
    <w:rsid w:val="002775A5"/>
    <w:rsid w:val="002928F2"/>
    <w:rsid w:val="00293D75"/>
    <w:rsid w:val="002A1C56"/>
    <w:rsid w:val="002A7B01"/>
    <w:rsid w:val="002B6577"/>
    <w:rsid w:val="002B680B"/>
    <w:rsid w:val="002B73E2"/>
    <w:rsid w:val="002C5BF0"/>
    <w:rsid w:val="002D4C63"/>
    <w:rsid w:val="002D5AC2"/>
    <w:rsid w:val="002D5CFE"/>
    <w:rsid w:val="002D71BD"/>
    <w:rsid w:val="002F6095"/>
    <w:rsid w:val="002F67DD"/>
    <w:rsid w:val="002F6865"/>
    <w:rsid w:val="002F7902"/>
    <w:rsid w:val="00304560"/>
    <w:rsid w:val="003045DE"/>
    <w:rsid w:val="003111AB"/>
    <w:rsid w:val="003130E6"/>
    <w:rsid w:val="00323564"/>
    <w:rsid w:val="00326584"/>
    <w:rsid w:val="003366FB"/>
    <w:rsid w:val="003420E8"/>
    <w:rsid w:val="00352D47"/>
    <w:rsid w:val="00353AF3"/>
    <w:rsid w:val="003546FF"/>
    <w:rsid w:val="003554BA"/>
    <w:rsid w:val="003608D5"/>
    <w:rsid w:val="00360FAB"/>
    <w:rsid w:val="00366A7E"/>
    <w:rsid w:val="003765F1"/>
    <w:rsid w:val="00377BD1"/>
    <w:rsid w:val="00380C21"/>
    <w:rsid w:val="003823A1"/>
    <w:rsid w:val="0038319B"/>
    <w:rsid w:val="00386FDD"/>
    <w:rsid w:val="003929C7"/>
    <w:rsid w:val="003A34CD"/>
    <w:rsid w:val="003A6B34"/>
    <w:rsid w:val="003B04B1"/>
    <w:rsid w:val="003B12A7"/>
    <w:rsid w:val="003B7D42"/>
    <w:rsid w:val="003D000A"/>
    <w:rsid w:val="003D02FA"/>
    <w:rsid w:val="003D06B8"/>
    <w:rsid w:val="003D265C"/>
    <w:rsid w:val="003D4FBF"/>
    <w:rsid w:val="003D52B7"/>
    <w:rsid w:val="003D5378"/>
    <w:rsid w:val="003D62A8"/>
    <w:rsid w:val="003E3B4C"/>
    <w:rsid w:val="003E46F1"/>
    <w:rsid w:val="003F73AE"/>
    <w:rsid w:val="004022D5"/>
    <w:rsid w:val="00411721"/>
    <w:rsid w:val="00417109"/>
    <w:rsid w:val="00417256"/>
    <w:rsid w:val="0042267A"/>
    <w:rsid w:val="004271A4"/>
    <w:rsid w:val="0043207D"/>
    <w:rsid w:val="0043477C"/>
    <w:rsid w:val="00441C40"/>
    <w:rsid w:val="00441E29"/>
    <w:rsid w:val="00444B2F"/>
    <w:rsid w:val="00451BA9"/>
    <w:rsid w:val="004556EF"/>
    <w:rsid w:val="0045682A"/>
    <w:rsid w:val="00463875"/>
    <w:rsid w:val="00463F84"/>
    <w:rsid w:val="00487FF3"/>
    <w:rsid w:val="004905D6"/>
    <w:rsid w:val="00491A13"/>
    <w:rsid w:val="00496F14"/>
    <w:rsid w:val="004A3794"/>
    <w:rsid w:val="004C0D40"/>
    <w:rsid w:val="004C6F86"/>
    <w:rsid w:val="004C7477"/>
    <w:rsid w:val="004D1A93"/>
    <w:rsid w:val="004D7B53"/>
    <w:rsid w:val="004E5A9E"/>
    <w:rsid w:val="004E62E4"/>
    <w:rsid w:val="0050346D"/>
    <w:rsid w:val="00511353"/>
    <w:rsid w:val="00512F75"/>
    <w:rsid w:val="0052189B"/>
    <w:rsid w:val="00522B53"/>
    <w:rsid w:val="005253A5"/>
    <w:rsid w:val="00532DAE"/>
    <w:rsid w:val="005345BA"/>
    <w:rsid w:val="00534E0F"/>
    <w:rsid w:val="00535EBF"/>
    <w:rsid w:val="00536D40"/>
    <w:rsid w:val="0053711D"/>
    <w:rsid w:val="00553EDA"/>
    <w:rsid w:val="0056086E"/>
    <w:rsid w:val="00575954"/>
    <w:rsid w:val="00576644"/>
    <w:rsid w:val="005946BE"/>
    <w:rsid w:val="00596CCF"/>
    <w:rsid w:val="005A1A08"/>
    <w:rsid w:val="005A1F91"/>
    <w:rsid w:val="005A34CC"/>
    <w:rsid w:val="005A64EE"/>
    <w:rsid w:val="005A7A4C"/>
    <w:rsid w:val="005B30D4"/>
    <w:rsid w:val="005C3D0A"/>
    <w:rsid w:val="005D00D8"/>
    <w:rsid w:val="005F00AA"/>
    <w:rsid w:val="005F59A0"/>
    <w:rsid w:val="005F6F02"/>
    <w:rsid w:val="00602956"/>
    <w:rsid w:val="0060412B"/>
    <w:rsid w:val="006066C8"/>
    <w:rsid w:val="006117D6"/>
    <w:rsid w:val="00613511"/>
    <w:rsid w:val="00616500"/>
    <w:rsid w:val="00617BF7"/>
    <w:rsid w:val="00620CFF"/>
    <w:rsid w:val="00623661"/>
    <w:rsid w:val="00623BDC"/>
    <w:rsid w:val="006259D5"/>
    <w:rsid w:val="0062611E"/>
    <w:rsid w:val="00631CF7"/>
    <w:rsid w:val="006338A1"/>
    <w:rsid w:val="00650FCF"/>
    <w:rsid w:val="00662DCB"/>
    <w:rsid w:val="00664981"/>
    <w:rsid w:val="00671DCA"/>
    <w:rsid w:val="00672EA9"/>
    <w:rsid w:val="00684558"/>
    <w:rsid w:val="0069267E"/>
    <w:rsid w:val="0069529E"/>
    <w:rsid w:val="006A3840"/>
    <w:rsid w:val="006A7DFA"/>
    <w:rsid w:val="006B5A01"/>
    <w:rsid w:val="006C5864"/>
    <w:rsid w:val="006D4749"/>
    <w:rsid w:val="006D49C9"/>
    <w:rsid w:val="006E6E31"/>
    <w:rsid w:val="006F17F1"/>
    <w:rsid w:val="00700543"/>
    <w:rsid w:val="00707CB5"/>
    <w:rsid w:val="00714998"/>
    <w:rsid w:val="00716C38"/>
    <w:rsid w:val="00722F7D"/>
    <w:rsid w:val="00722FBB"/>
    <w:rsid w:val="0072479B"/>
    <w:rsid w:val="00735418"/>
    <w:rsid w:val="00740625"/>
    <w:rsid w:val="00740A02"/>
    <w:rsid w:val="007460E4"/>
    <w:rsid w:val="0075129A"/>
    <w:rsid w:val="00763D21"/>
    <w:rsid w:val="00764CE1"/>
    <w:rsid w:val="007679A1"/>
    <w:rsid w:val="0077676A"/>
    <w:rsid w:val="00781823"/>
    <w:rsid w:val="00783932"/>
    <w:rsid w:val="0079070E"/>
    <w:rsid w:val="0079215D"/>
    <w:rsid w:val="00795DA0"/>
    <w:rsid w:val="007A17F5"/>
    <w:rsid w:val="007A1A6B"/>
    <w:rsid w:val="007A5735"/>
    <w:rsid w:val="007A697B"/>
    <w:rsid w:val="007C2CF7"/>
    <w:rsid w:val="007C3C20"/>
    <w:rsid w:val="007C4B41"/>
    <w:rsid w:val="007C52D1"/>
    <w:rsid w:val="007C6CE3"/>
    <w:rsid w:val="007C7DBB"/>
    <w:rsid w:val="007D0B53"/>
    <w:rsid w:val="007D159D"/>
    <w:rsid w:val="007D5155"/>
    <w:rsid w:val="007D7EE9"/>
    <w:rsid w:val="007E2A8A"/>
    <w:rsid w:val="007E4A58"/>
    <w:rsid w:val="007F3638"/>
    <w:rsid w:val="007F3C3D"/>
    <w:rsid w:val="007F48C9"/>
    <w:rsid w:val="007F6FFD"/>
    <w:rsid w:val="0080183E"/>
    <w:rsid w:val="00801FAA"/>
    <w:rsid w:val="008104CF"/>
    <w:rsid w:val="0081439A"/>
    <w:rsid w:val="00816427"/>
    <w:rsid w:val="008248DD"/>
    <w:rsid w:val="00826C10"/>
    <w:rsid w:val="00833A60"/>
    <w:rsid w:val="00835D7B"/>
    <w:rsid w:val="008368BE"/>
    <w:rsid w:val="008403B0"/>
    <w:rsid w:val="00843D69"/>
    <w:rsid w:val="00845301"/>
    <w:rsid w:val="00845D2F"/>
    <w:rsid w:val="00856AC3"/>
    <w:rsid w:val="00862839"/>
    <w:rsid w:val="00862FF5"/>
    <w:rsid w:val="00864150"/>
    <w:rsid w:val="008676FC"/>
    <w:rsid w:val="00874E0E"/>
    <w:rsid w:val="008834EA"/>
    <w:rsid w:val="008836B2"/>
    <w:rsid w:val="00883788"/>
    <w:rsid w:val="008849FB"/>
    <w:rsid w:val="0088529D"/>
    <w:rsid w:val="0089200D"/>
    <w:rsid w:val="008938E0"/>
    <w:rsid w:val="00897DB0"/>
    <w:rsid w:val="008A1B8A"/>
    <w:rsid w:val="008A34F0"/>
    <w:rsid w:val="008B0763"/>
    <w:rsid w:val="008B077F"/>
    <w:rsid w:val="008C05B4"/>
    <w:rsid w:val="008E5E9A"/>
    <w:rsid w:val="008F6C47"/>
    <w:rsid w:val="00900A3F"/>
    <w:rsid w:val="00900C7A"/>
    <w:rsid w:val="009060BC"/>
    <w:rsid w:val="00907131"/>
    <w:rsid w:val="00913B49"/>
    <w:rsid w:val="009140DB"/>
    <w:rsid w:val="00914354"/>
    <w:rsid w:val="009200AD"/>
    <w:rsid w:val="0092116A"/>
    <w:rsid w:val="00922081"/>
    <w:rsid w:val="00922D7E"/>
    <w:rsid w:val="00932375"/>
    <w:rsid w:val="0093356C"/>
    <w:rsid w:val="00933A6E"/>
    <w:rsid w:val="0093741B"/>
    <w:rsid w:val="00950390"/>
    <w:rsid w:val="009660B5"/>
    <w:rsid w:val="00972A60"/>
    <w:rsid w:val="00976776"/>
    <w:rsid w:val="00977D66"/>
    <w:rsid w:val="00984540"/>
    <w:rsid w:val="0098697D"/>
    <w:rsid w:val="0099443D"/>
    <w:rsid w:val="00997359"/>
    <w:rsid w:val="009A0C78"/>
    <w:rsid w:val="009A14D7"/>
    <w:rsid w:val="009A71B8"/>
    <w:rsid w:val="009B5949"/>
    <w:rsid w:val="009C084D"/>
    <w:rsid w:val="009C3E95"/>
    <w:rsid w:val="009D20D3"/>
    <w:rsid w:val="009D52B5"/>
    <w:rsid w:val="009E74D0"/>
    <w:rsid w:val="009F4219"/>
    <w:rsid w:val="009F565D"/>
    <w:rsid w:val="00A00968"/>
    <w:rsid w:val="00A02831"/>
    <w:rsid w:val="00A02B40"/>
    <w:rsid w:val="00A053B4"/>
    <w:rsid w:val="00A146AE"/>
    <w:rsid w:val="00A15023"/>
    <w:rsid w:val="00A2301B"/>
    <w:rsid w:val="00A24DF3"/>
    <w:rsid w:val="00A2589F"/>
    <w:rsid w:val="00A36936"/>
    <w:rsid w:val="00A36C57"/>
    <w:rsid w:val="00A52612"/>
    <w:rsid w:val="00A62EC7"/>
    <w:rsid w:val="00A67001"/>
    <w:rsid w:val="00A71349"/>
    <w:rsid w:val="00A72187"/>
    <w:rsid w:val="00A763A2"/>
    <w:rsid w:val="00A83AF2"/>
    <w:rsid w:val="00A846A9"/>
    <w:rsid w:val="00A9560C"/>
    <w:rsid w:val="00A95C8E"/>
    <w:rsid w:val="00AA12F8"/>
    <w:rsid w:val="00AA2B8C"/>
    <w:rsid w:val="00AB0DAA"/>
    <w:rsid w:val="00AB10F5"/>
    <w:rsid w:val="00AB3DD4"/>
    <w:rsid w:val="00AC6BC4"/>
    <w:rsid w:val="00AD0C55"/>
    <w:rsid w:val="00AD2ED0"/>
    <w:rsid w:val="00AD420E"/>
    <w:rsid w:val="00AD4CD6"/>
    <w:rsid w:val="00AE0622"/>
    <w:rsid w:val="00AE4AD8"/>
    <w:rsid w:val="00AE522D"/>
    <w:rsid w:val="00AF01B2"/>
    <w:rsid w:val="00AF2187"/>
    <w:rsid w:val="00AF2368"/>
    <w:rsid w:val="00AF2838"/>
    <w:rsid w:val="00AF364F"/>
    <w:rsid w:val="00AF7312"/>
    <w:rsid w:val="00B02EF1"/>
    <w:rsid w:val="00B03616"/>
    <w:rsid w:val="00B073A6"/>
    <w:rsid w:val="00B1750A"/>
    <w:rsid w:val="00B20688"/>
    <w:rsid w:val="00B24CC0"/>
    <w:rsid w:val="00B26DE2"/>
    <w:rsid w:val="00B316CC"/>
    <w:rsid w:val="00B32324"/>
    <w:rsid w:val="00B41AA3"/>
    <w:rsid w:val="00B427FF"/>
    <w:rsid w:val="00B471A7"/>
    <w:rsid w:val="00B54377"/>
    <w:rsid w:val="00B62A6A"/>
    <w:rsid w:val="00B638AE"/>
    <w:rsid w:val="00B67455"/>
    <w:rsid w:val="00B73B0C"/>
    <w:rsid w:val="00B74B90"/>
    <w:rsid w:val="00B82419"/>
    <w:rsid w:val="00B973EA"/>
    <w:rsid w:val="00BA29F0"/>
    <w:rsid w:val="00BA3A19"/>
    <w:rsid w:val="00BA70EA"/>
    <w:rsid w:val="00BC17BA"/>
    <w:rsid w:val="00BE00C2"/>
    <w:rsid w:val="00BE7527"/>
    <w:rsid w:val="00BE7B71"/>
    <w:rsid w:val="00BF2215"/>
    <w:rsid w:val="00C006D5"/>
    <w:rsid w:val="00C013F0"/>
    <w:rsid w:val="00C05FAE"/>
    <w:rsid w:val="00C142BC"/>
    <w:rsid w:val="00C14E92"/>
    <w:rsid w:val="00C22053"/>
    <w:rsid w:val="00C222D0"/>
    <w:rsid w:val="00C223F9"/>
    <w:rsid w:val="00C3159D"/>
    <w:rsid w:val="00C31F53"/>
    <w:rsid w:val="00C37E28"/>
    <w:rsid w:val="00C40A1C"/>
    <w:rsid w:val="00C41B94"/>
    <w:rsid w:val="00C44781"/>
    <w:rsid w:val="00C46CAC"/>
    <w:rsid w:val="00C54AB2"/>
    <w:rsid w:val="00C70CC1"/>
    <w:rsid w:val="00C72D09"/>
    <w:rsid w:val="00C82D3E"/>
    <w:rsid w:val="00C83526"/>
    <w:rsid w:val="00C856B1"/>
    <w:rsid w:val="00C862A0"/>
    <w:rsid w:val="00C86F05"/>
    <w:rsid w:val="00C874EA"/>
    <w:rsid w:val="00C90E2A"/>
    <w:rsid w:val="00C96FCD"/>
    <w:rsid w:val="00CA13A4"/>
    <w:rsid w:val="00CA3D4F"/>
    <w:rsid w:val="00CA55E7"/>
    <w:rsid w:val="00CB062D"/>
    <w:rsid w:val="00CB1C95"/>
    <w:rsid w:val="00CB5DD1"/>
    <w:rsid w:val="00CB7113"/>
    <w:rsid w:val="00CC2E19"/>
    <w:rsid w:val="00CD67AF"/>
    <w:rsid w:val="00CD68A6"/>
    <w:rsid w:val="00CE268A"/>
    <w:rsid w:val="00CE6B97"/>
    <w:rsid w:val="00CF01E8"/>
    <w:rsid w:val="00CF163A"/>
    <w:rsid w:val="00CF23DC"/>
    <w:rsid w:val="00CF5F4A"/>
    <w:rsid w:val="00D04798"/>
    <w:rsid w:val="00D073BA"/>
    <w:rsid w:val="00D173E4"/>
    <w:rsid w:val="00D23CE7"/>
    <w:rsid w:val="00D4483B"/>
    <w:rsid w:val="00D45F03"/>
    <w:rsid w:val="00D55588"/>
    <w:rsid w:val="00D6148D"/>
    <w:rsid w:val="00D6303F"/>
    <w:rsid w:val="00D64332"/>
    <w:rsid w:val="00D67C79"/>
    <w:rsid w:val="00D751CE"/>
    <w:rsid w:val="00D81437"/>
    <w:rsid w:val="00D816BA"/>
    <w:rsid w:val="00D84256"/>
    <w:rsid w:val="00D87F4E"/>
    <w:rsid w:val="00DA22A7"/>
    <w:rsid w:val="00DA469C"/>
    <w:rsid w:val="00DA5F08"/>
    <w:rsid w:val="00DA72AF"/>
    <w:rsid w:val="00DB341E"/>
    <w:rsid w:val="00DB58BB"/>
    <w:rsid w:val="00DC131F"/>
    <w:rsid w:val="00DC2A93"/>
    <w:rsid w:val="00DD744E"/>
    <w:rsid w:val="00DF158E"/>
    <w:rsid w:val="00E01330"/>
    <w:rsid w:val="00E06793"/>
    <w:rsid w:val="00E07E4B"/>
    <w:rsid w:val="00E11272"/>
    <w:rsid w:val="00E134B2"/>
    <w:rsid w:val="00E15653"/>
    <w:rsid w:val="00E15C8A"/>
    <w:rsid w:val="00E1602D"/>
    <w:rsid w:val="00E17E3E"/>
    <w:rsid w:val="00E21A2E"/>
    <w:rsid w:val="00E37775"/>
    <w:rsid w:val="00E45797"/>
    <w:rsid w:val="00E51C60"/>
    <w:rsid w:val="00E5315F"/>
    <w:rsid w:val="00E57B83"/>
    <w:rsid w:val="00E607E5"/>
    <w:rsid w:val="00E74B97"/>
    <w:rsid w:val="00E75A5D"/>
    <w:rsid w:val="00E806C4"/>
    <w:rsid w:val="00E8390A"/>
    <w:rsid w:val="00E83DC2"/>
    <w:rsid w:val="00E85722"/>
    <w:rsid w:val="00E87C72"/>
    <w:rsid w:val="00EA2C48"/>
    <w:rsid w:val="00EA4525"/>
    <w:rsid w:val="00EC155D"/>
    <w:rsid w:val="00EC1B70"/>
    <w:rsid w:val="00EC2603"/>
    <w:rsid w:val="00EC2F91"/>
    <w:rsid w:val="00ED11B9"/>
    <w:rsid w:val="00EE4FF0"/>
    <w:rsid w:val="00EE6A6C"/>
    <w:rsid w:val="00F01CBB"/>
    <w:rsid w:val="00F1142D"/>
    <w:rsid w:val="00F121F6"/>
    <w:rsid w:val="00F13446"/>
    <w:rsid w:val="00F1644F"/>
    <w:rsid w:val="00F25B3B"/>
    <w:rsid w:val="00F265A2"/>
    <w:rsid w:val="00F33545"/>
    <w:rsid w:val="00F372FE"/>
    <w:rsid w:val="00F404C0"/>
    <w:rsid w:val="00F5121B"/>
    <w:rsid w:val="00F62F3F"/>
    <w:rsid w:val="00F72CA0"/>
    <w:rsid w:val="00F862A7"/>
    <w:rsid w:val="00F878E8"/>
    <w:rsid w:val="00F91305"/>
    <w:rsid w:val="00F92BDC"/>
    <w:rsid w:val="00FD0906"/>
    <w:rsid w:val="00FD2365"/>
    <w:rsid w:val="00FE4513"/>
    <w:rsid w:val="00FE63BF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B9CA8"/>
  <w15:chartTrackingRefBased/>
  <w15:docId w15:val="{438D4916-E219-4348-A83B-C09FFA0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6135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qFormat/>
    <w:rsid w:val="00191151"/>
    <w:pPr>
      <w:spacing w:before="100" w:beforeAutospacing="1" w:after="100" w:afterAutospacing="1"/>
      <w:outlineLvl w:val="1"/>
    </w:pPr>
    <w:rPr>
      <w:b/>
      <w:bCs/>
      <w:sz w:val="36"/>
      <w:szCs w:val="3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2040"/>
    </w:pPr>
    <w:rPr>
      <w:lang w:val="hr-HR"/>
    </w:rPr>
  </w:style>
  <w:style w:type="paragraph" w:styleId="Tijeloteksta-uvlaka2">
    <w:name w:val="Body Text Indent 2"/>
    <w:aliases w:val="  uvlaka 2"/>
    <w:basedOn w:val="Normal"/>
    <w:pPr>
      <w:ind w:left="1440" w:firstLine="720"/>
    </w:pPr>
    <w:rPr>
      <w:lang w:val="hr-HR"/>
    </w:rPr>
  </w:style>
  <w:style w:type="paragraph" w:styleId="Tijeloteksta-uvlaka3">
    <w:name w:val="Body Text Indent 3"/>
    <w:aliases w:val=" uvlaka 3"/>
    <w:basedOn w:val="Normal"/>
    <w:pPr>
      <w:ind w:left="2040"/>
    </w:pPr>
    <w:rPr>
      <w:sz w:val="28"/>
      <w:lang w:val="hr-HR"/>
    </w:rPr>
  </w:style>
  <w:style w:type="paragraph" w:styleId="Tekstbalonia">
    <w:name w:val="Balloon Text"/>
    <w:basedOn w:val="Normal"/>
    <w:semiHidden/>
    <w:rsid w:val="00A146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420E8"/>
    <w:pPr>
      <w:ind w:left="708"/>
    </w:pPr>
  </w:style>
  <w:style w:type="paragraph" w:styleId="Zaglavlje">
    <w:name w:val="header"/>
    <w:basedOn w:val="Normal"/>
    <w:link w:val="ZaglavljeChar"/>
    <w:uiPriority w:val="99"/>
    <w:rsid w:val="003D00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000A"/>
    <w:rPr>
      <w:sz w:val="24"/>
      <w:lang w:val="en-US"/>
    </w:rPr>
  </w:style>
  <w:style w:type="paragraph" w:styleId="Podnoje">
    <w:name w:val="footer"/>
    <w:basedOn w:val="Normal"/>
    <w:link w:val="PodnojeChar"/>
    <w:rsid w:val="003D00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000A"/>
    <w:rPr>
      <w:sz w:val="24"/>
      <w:lang w:val="en-US"/>
    </w:rPr>
  </w:style>
  <w:style w:type="character" w:customStyle="1" w:styleId="Naslov1Char">
    <w:name w:val="Naslov 1 Char"/>
    <w:basedOn w:val="Zadanifontodlomka"/>
    <w:link w:val="Naslov1"/>
    <w:rsid w:val="006135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9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System</Company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Test</dc:creator>
  <cp:keywords/>
  <dc:description/>
  <cp:lastModifiedBy>Racunalo</cp:lastModifiedBy>
  <cp:revision>102</cp:revision>
  <cp:lastPrinted>2015-07-09T09:38:00Z</cp:lastPrinted>
  <dcterms:created xsi:type="dcterms:W3CDTF">2019-01-24T12:07:00Z</dcterms:created>
  <dcterms:modified xsi:type="dcterms:W3CDTF">2025-01-30T10:25:00Z</dcterms:modified>
</cp:coreProperties>
</file>