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3273F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007-02/22-01/8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3273FC"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273FC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182E7F">
        <w:tc>
          <w:tcPr>
            <w:tcW w:w="1384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3273FC">
        <w:rPr>
          <w:rFonts w:ascii="Tahoma" w:hAnsi="Tahoma" w:cs="Tahoma"/>
          <w:color w:val="000000" w:themeColor="text1"/>
          <w:sz w:val="20"/>
          <w:szCs w:val="20"/>
        </w:rPr>
        <w:t>petnaestu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3273FC">
        <w:rPr>
          <w:rFonts w:ascii="Tahoma" w:hAnsi="Tahoma" w:cs="Tahoma"/>
          <w:color w:val="000000" w:themeColor="text1"/>
          <w:sz w:val="20"/>
          <w:szCs w:val="20"/>
        </w:rPr>
        <w:t>srijedu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3273FC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12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3273FC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10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2022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</w:t>
      </w:r>
      <w:bookmarkStart w:id="0" w:name="_GoBack"/>
      <w:bookmarkEnd w:id="0"/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koja će se održati </w:t>
      </w:r>
      <w:r w:rsidR="00200569" w:rsidRPr="00200569">
        <w:rPr>
          <w:rFonts w:ascii="Tahoma" w:hAnsi="Tahoma" w:cs="Tahoma"/>
          <w:color w:val="000000" w:themeColor="text1"/>
          <w:sz w:val="20"/>
          <w:szCs w:val="20"/>
        </w:rPr>
        <w:t xml:space="preserve">elektroničkim putem, telefonskim pozivanjem članova </w:t>
      </w:r>
      <w:r w:rsidR="00164F2B" w:rsidRPr="00200569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14511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</w:t>
      </w:r>
      <w:r w:rsidR="00164F2B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:00 sati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01506D" w:rsidRPr="00200569" w:rsidRDefault="00883969" w:rsidP="00883969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Rasprava i donošenje P</w:t>
      </w:r>
      <w:r w:rsidRPr="00883969">
        <w:rPr>
          <w:rFonts w:ascii="Tahoma" w:hAnsi="Tahoma" w:cs="Tahoma"/>
          <w:sz w:val="20"/>
          <w:szCs w:val="20"/>
        </w:rPr>
        <w:t>rijedlog</w:t>
      </w:r>
      <w:r>
        <w:rPr>
          <w:rFonts w:ascii="Tahoma" w:hAnsi="Tahoma" w:cs="Tahoma"/>
          <w:sz w:val="20"/>
          <w:szCs w:val="20"/>
        </w:rPr>
        <w:t>a</w:t>
      </w:r>
      <w:r w:rsidRPr="00883969">
        <w:rPr>
          <w:rFonts w:ascii="Tahoma" w:hAnsi="Tahoma" w:cs="Tahoma"/>
          <w:sz w:val="20"/>
          <w:szCs w:val="20"/>
        </w:rPr>
        <w:t xml:space="preserve"> financijskog plana za 2023.god. i projekcije za 2024. i 2025.</w:t>
      </w:r>
    </w:p>
    <w:p w:rsid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Svi materijali priloženi su ovom pozivu.</w:t>
      </w:r>
    </w:p>
    <w:p w:rsidR="00883969" w:rsidRP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F6" w:rsidRDefault="009059F6" w:rsidP="000312B9">
      <w:pPr>
        <w:spacing w:after="0" w:line="240" w:lineRule="auto"/>
      </w:pPr>
      <w:r>
        <w:separator/>
      </w:r>
    </w:p>
  </w:endnote>
  <w:endnote w:type="continuationSeparator" w:id="0">
    <w:p w:rsidR="009059F6" w:rsidRDefault="009059F6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Content>
      <w:p w:rsidR="00AE150D" w:rsidRDefault="00182E7F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B77B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F6" w:rsidRDefault="009059F6" w:rsidP="000312B9">
      <w:pPr>
        <w:spacing w:after="0" w:line="240" w:lineRule="auto"/>
      </w:pPr>
      <w:r>
        <w:separator/>
      </w:r>
    </w:p>
  </w:footnote>
  <w:footnote w:type="continuationSeparator" w:id="0">
    <w:p w:rsidR="009059F6" w:rsidRDefault="009059F6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182E7F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6663A"/>
    <w:rsid w:val="0047193B"/>
    <w:rsid w:val="004746A8"/>
    <w:rsid w:val="004929A3"/>
    <w:rsid w:val="0049448D"/>
    <w:rsid w:val="004A1AA1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522A1"/>
    <w:rsid w:val="00952847"/>
    <w:rsid w:val="00952FCD"/>
    <w:rsid w:val="0096190C"/>
    <w:rsid w:val="00965E2F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77BC5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3</cp:revision>
  <cp:lastPrinted>2021-04-15T10:54:00Z</cp:lastPrinted>
  <dcterms:created xsi:type="dcterms:W3CDTF">2022-10-11T09:37:00Z</dcterms:created>
  <dcterms:modified xsi:type="dcterms:W3CDTF">2022-10-11T11:08:00Z</dcterms:modified>
</cp:coreProperties>
</file>