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003-06/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116B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514CF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116B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30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ED664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62430A">
        <w:tc>
          <w:tcPr>
            <w:tcW w:w="1384" w:type="dxa"/>
          </w:tcPr>
          <w:p w:rsidR="009E1878" w:rsidRPr="003433EA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3433EA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116B6C">
        <w:rPr>
          <w:rFonts w:ascii="Tahoma" w:hAnsi="Tahoma" w:cs="Tahoma"/>
          <w:color w:val="000000" w:themeColor="text1"/>
          <w:sz w:val="20"/>
          <w:szCs w:val="20"/>
        </w:rPr>
        <w:t>sedmu</w:t>
      </w:r>
      <w:r w:rsidR="008E4F98" w:rsidRPr="003433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116B6C">
        <w:rPr>
          <w:rFonts w:ascii="Tahoma" w:hAnsi="Tahoma" w:cs="Tahoma"/>
          <w:color w:val="000000" w:themeColor="text1"/>
          <w:sz w:val="20"/>
          <w:szCs w:val="20"/>
        </w:rPr>
        <w:t>petak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116B6C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31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.12.2021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>godine</w:t>
      </w:r>
      <w:r w:rsidR="00116B6C">
        <w:rPr>
          <w:rFonts w:ascii="Tahoma" w:hAnsi="Tahoma" w:cs="Tahoma"/>
          <w:color w:val="000000" w:themeColor="text1"/>
          <w:sz w:val="20"/>
          <w:szCs w:val="20"/>
        </w:rPr>
        <w:t>, prijepodne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 koja će se održati </w:t>
      </w:r>
      <w:r w:rsidR="00116B6C">
        <w:rPr>
          <w:rFonts w:ascii="Tahoma" w:hAnsi="Tahoma" w:cs="Tahoma"/>
          <w:color w:val="000000" w:themeColor="text1"/>
          <w:sz w:val="20"/>
          <w:szCs w:val="20"/>
        </w:rPr>
        <w:t>elektroničkim putem, telefonskim pozivanjem članova.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7629C" w:rsidRPr="00116B6C" w:rsidRDefault="00116B6C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67629C" w:rsidRPr="003433EA">
        <w:rPr>
          <w:rFonts w:ascii="Tahoma" w:hAnsi="Tahoma" w:cs="Tahoma"/>
          <w:sz w:val="20"/>
          <w:szCs w:val="20"/>
        </w:rPr>
        <w:t xml:space="preserve">svajanje Zapisnika s </w:t>
      </w:r>
      <w:r>
        <w:rPr>
          <w:rFonts w:ascii="Tahoma" w:hAnsi="Tahoma" w:cs="Tahoma"/>
          <w:sz w:val="20"/>
          <w:szCs w:val="20"/>
        </w:rPr>
        <w:t>06</w:t>
      </w:r>
      <w:r w:rsidR="00164F2B" w:rsidRPr="003433EA">
        <w:rPr>
          <w:rFonts w:ascii="Tahoma" w:hAnsi="Tahoma" w:cs="Tahoma"/>
          <w:sz w:val="20"/>
          <w:szCs w:val="20"/>
        </w:rPr>
        <w:t>.</w:t>
      </w:r>
      <w:r w:rsidR="0067629C" w:rsidRPr="003433EA">
        <w:rPr>
          <w:rFonts w:ascii="Tahoma" w:hAnsi="Tahoma" w:cs="Tahoma"/>
          <w:sz w:val="20"/>
          <w:szCs w:val="20"/>
        </w:rPr>
        <w:t xml:space="preserve"> sjednice Školskog odbora,</w:t>
      </w:r>
    </w:p>
    <w:p w:rsidR="00116B6C" w:rsidRPr="00116B6C" w:rsidRDefault="00116B6C" w:rsidP="00116B6C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Usvajanje financijskog </w:t>
      </w:r>
      <w:bookmarkStart w:id="0" w:name="_GoBack"/>
      <w:bookmarkEnd w:id="0"/>
      <w:r w:rsidRPr="00116B6C">
        <w:rPr>
          <w:rFonts w:ascii="Tahoma" w:hAnsi="Tahoma" w:cs="Tahoma"/>
          <w:color w:val="000000" w:themeColor="text1"/>
          <w:sz w:val="20"/>
          <w:szCs w:val="20"/>
        </w:rPr>
        <w:t>plana za 2022. i projekcije za 2023. i 2024.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116B6C" w:rsidRPr="00116B6C" w:rsidRDefault="00116B6C" w:rsidP="00116B6C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16B6C">
        <w:rPr>
          <w:rFonts w:ascii="Tahoma" w:hAnsi="Tahoma" w:cs="Tahoma"/>
          <w:color w:val="000000" w:themeColor="text1"/>
          <w:sz w:val="20"/>
          <w:szCs w:val="20"/>
        </w:rPr>
        <w:t>Usvajanje plana nabave za 2022.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godinu,</w:t>
      </w:r>
    </w:p>
    <w:p w:rsidR="00116B6C" w:rsidRPr="003433EA" w:rsidRDefault="00116B6C" w:rsidP="00116B6C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16B6C">
        <w:rPr>
          <w:rFonts w:ascii="Tahoma" w:hAnsi="Tahoma" w:cs="Tahoma"/>
          <w:color w:val="000000" w:themeColor="text1"/>
          <w:sz w:val="20"/>
          <w:szCs w:val="20"/>
        </w:rPr>
        <w:t>Usvajanje Izmjena namjene.</w:t>
      </w:r>
    </w:p>
    <w:p w:rsidR="009E1878" w:rsidRPr="00116B6C" w:rsidRDefault="009E1878" w:rsidP="00116B6C">
      <w:pPr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546790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Zamjenik p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redsjednic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e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546790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Igor Barišić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3433EA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3433EA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Pr="003433EA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9C" w:rsidRDefault="00E82D9C" w:rsidP="000312B9">
      <w:pPr>
        <w:spacing w:after="0" w:line="240" w:lineRule="auto"/>
      </w:pPr>
      <w:r>
        <w:separator/>
      </w:r>
    </w:p>
  </w:endnote>
  <w:endnote w:type="continuationSeparator" w:id="0">
    <w:p w:rsidR="00E82D9C" w:rsidRDefault="00E82D9C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E82D9C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116B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9C" w:rsidRDefault="00E82D9C" w:rsidP="000312B9">
      <w:pPr>
        <w:spacing w:after="0" w:line="240" w:lineRule="auto"/>
      </w:pPr>
      <w:r>
        <w:separator/>
      </w:r>
    </w:p>
  </w:footnote>
  <w:footnote w:type="continuationSeparator" w:id="0">
    <w:p w:rsidR="00E82D9C" w:rsidRDefault="00E82D9C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E82D9C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16B6C"/>
    <w:rsid w:val="00145D14"/>
    <w:rsid w:val="0014702B"/>
    <w:rsid w:val="001634A4"/>
    <w:rsid w:val="00164789"/>
    <w:rsid w:val="00164F2B"/>
    <w:rsid w:val="001A3033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433EA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E402B"/>
    <w:rsid w:val="007003AF"/>
    <w:rsid w:val="00704CEC"/>
    <w:rsid w:val="00715FBC"/>
    <w:rsid w:val="007169D0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F98"/>
    <w:rsid w:val="008E662E"/>
    <w:rsid w:val="008F4B82"/>
    <w:rsid w:val="008F7ABF"/>
    <w:rsid w:val="00901709"/>
    <w:rsid w:val="00902138"/>
    <w:rsid w:val="00902DE5"/>
    <w:rsid w:val="009040F5"/>
    <w:rsid w:val="00906022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15FDE"/>
    <w:rsid w:val="00B30987"/>
    <w:rsid w:val="00B320EC"/>
    <w:rsid w:val="00B32F28"/>
    <w:rsid w:val="00B70680"/>
    <w:rsid w:val="00B75540"/>
    <w:rsid w:val="00BA0975"/>
    <w:rsid w:val="00BB07E9"/>
    <w:rsid w:val="00BB1645"/>
    <w:rsid w:val="00BD32E9"/>
    <w:rsid w:val="00BD7FFB"/>
    <w:rsid w:val="00BE0AA9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2D9C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2021-04-15T10:54:00Z</cp:lastPrinted>
  <dcterms:created xsi:type="dcterms:W3CDTF">2021-12-30T09:41:00Z</dcterms:created>
  <dcterms:modified xsi:type="dcterms:W3CDTF">2021-12-30T09:45:00Z</dcterms:modified>
</cp:coreProperties>
</file>